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5B" w:rsidRPr="00847F5B" w:rsidRDefault="00847F5B" w:rsidP="00847F5B">
      <w:pPr>
        <w:jc w:val="center"/>
        <w:rPr>
          <w:color w:val="000000" w:themeColor="text1"/>
        </w:rPr>
      </w:pPr>
      <w:r w:rsidRPr="00847F5B">
        <w:rPr>
          <w:color w:val="000000" w:themeColor="text1"/>
        </w:rPr>
        <w:t xml:space="preserve">Муниципальное бюджетное общеобразовательное учреждение                                       </w:t>
      </w:r>
      <w:proofErr w:type="spellStart"/>
      <w:r w:rsidRPr="00847F5B">
        <w:rPr>
          <w:color w:val="000000" w:themeColor="text1"/>
        </w:rPr>
        <w:t>Вельяминовская</w:t>
      </w:r>
      <w:proofErr w:type="spellEnd"/>
      <w:r w:rsidRPr="00847F5B">
        <w:rPr>
          <w:color w:val="000000" w:themeColor="text1"/>
        </w:rPr>
        <w:t xml:space="preserve"> СОШ им. Л.С. Филина </w:t>
      </w:r>
    </w:p>
    <w:tbl>
      <w:tblPr>
        <w:tblW w:w="5000" w:type="pct"/>
        <w:tblCellMar>
          <w:top w:w="15" w:type="dxa"/>
          <w:left w:w="15" w:type="dxa"/>
          <w:bottom w:w="15" w:type="dxa"/>
          <w:right w:w="15" w:type="dxa"/>
        </w:tblCellMar>
        <w:tblLook w:val="0600"/>
      </w:tblPr>
      <w:tblGrid>
        <w:gridCol w:w="4897"/>
        <w:gridCol w:w="4608"/>
      </w:tblGrid>
      <w:tr w:rsidR="00847F5B" w:rsidRPr="00847F5B" w:rsidTr="00A714DE">
        <w:tc>
          <w:tcPr>
            <w:tcW w:w="4603" w:type="dxa"/>
            <w:tcMar>
              <w:top w:w="75" w:type="dxa"/>
              <w:left w:w="75" w:type="dxa"/>
              <w:bottom w:w="75" w:type="dxa"/>
              <w:right w:w="75" w:type="dxa"/>
            </w:tcMar>
          </w:tcPr>
          <w:p w:rsidR="00847F5B" w:rsidRDefault="00847F5B" w:rsidP="00A714DE">
            <w:pPr>
              <w:rPr>
                <w:color w:val="000000" w:themeColor="text1"/>
              </w:rPr>
            </w:pPr>
          </w:p>
          <w:p w:rsidR="00847F5B" w:rsidRPr="00847F5B" w:rsidRDefault="00C800C4" w:rsidP="00A714DE">
            <w:pPr>
              <w:rPr>
                <w:color w:val="000000" w:themeColor="text1"/>
              </w:rPr>
            </w:pPr>
            <w:r>
              <w:rPr>
                <w:color w:val="000000" w:themeColor="text1"/>
              </w:rPr>
              <w:t>СОГЛАСОВАНО</w:t>
            </w:r>
            <w:r>
              <w:rPr>
                <w:color w:val="000000" w:themeColor="text1"/>
              </w:rPr>
              <w:br/>
              <w:t>Педагогическим  совет</w:t>
            </w:r>
            <w:r w:rsidR="00847F5B" w:rsidRPr="00847F5B">
              <w:rPr>
                <w:color w:val="000000" w:themeColor="text1"/>
              </w:rPr>
              <w:t xml:space="preserve"> МБОУ </w:t>
            </w:r>
            <w:proofErr w:type="spellStart"/>
            <w:r w:rsidR="00847F5B" w:rsidRPr="00847F5B">
              <w:rPr>
                <w:color w:val="000000" w:themeColor="text1"/>
              </w:rPr>
              <w:t>Вельяминовская</w:t>
            </w:r>
            <w:proofErr w:type="spellEnd"/>
            <w:r w:rsidR="00847F5B" w:rsidRPr="00847F5B">
              <w:rPr>
                <w:color w:val="000000" w:themeColor="text1"/>
              </w:rPr>
              <w:t xml:space="preserve"> СОШ им. Л.С. Филина</w:t>
            </w:r>
            <w:r w:rsidR="00847F5B" w:rsidRPr="00847F5B">
              <w:rPr>
                <w:color w:val="000000" w:themeColor="text1"/>
              </w:rPr>
              <w:br/>
              <w:t xml:space="preserve">(протокол от  </w:t>
            </w:r>
            <w:r>
              <w:rPr>
                <w:color w:val="000000" w:themeColor="text1"/>
              </w:rPr>
              <w:t>17</w:t>
            </w:r>
            <w:r w:rsidR="00847F5B" w:rsidRPr="00847F5B">
              <w:rPr>
                <w:color w:val="000000" w:themeColor="text1"/>
              </w:rPr>
              <w:t>.04.2025 №</w:t>
            </w:r>
            <w:r>
              <w:rPr>
                <w:color w:val="000000" w:themeColor="text1"/>
              </w:rPr>
              <w:t xml:space="preserve"> 7</w:t>
            </w:r>
            <w:r w:rsidR="00847F5B" w:rsidRPr="00847F5B">
              <w:rPr>
                <w:color w:val="000000" w:themeColor="text1"/>
              </w:rPr>
              <w:t>)</w:t>
            </w:r>
          </w:p>
        </w:tc>
        <w:tc>
          <w:tcPr>
            <w:tcW w:w="4332" w:type="dxa"/>
            <w:tcMar>
              <w:top w:w="75" w:type="dxa"/>
              <w:left w:w="75" w:type="dxa"/>
              <w:bottom w:w="75" w:type="dxa"/>
              <w:right w:w="75" w:type="dxa"/>
            </w:tcMar>
          </w:tcPr>
          <w:p w:rsidR="00847F5B" w:rsidRDefault="00847F5B" w:rsidP="00A714DE">
            <w:pPr>
              <w:rPr>
                <w:color w:val="000000" w:themeColor="text1"/>
              </w:rPr>
            </w:pPr>
          </w:p>
          <w:p w:rsidR="00847F5B" w:rsidRPr="00847F5B" w:rsidRDefault="00847F5B" w:rsidP="00A714DE">
            <w:pPr>
              <w:rPr>
                <w:color w:val="000000" w:themeColor="text1"/>
              </w:rPr>
            </w:pPr>
            <w:r w:rsidRPr="00847F5B">
              <w:rPr>
                <w:color w:val="000000" w:themeColor="text1"/>
              </w:rPr>
              <w:t>УТВЕРЖДАЮ</w:t>
            </w:r>
            <w:r w:rsidRPr="00847F5B">
              <w:rPr>
                <w:color w:val="000000" w:themeColor="text1"/>
              </w:rPr>
              <w:br/>
              <w:t xml:space="preserve">Директор МБОУ </w:t>
            </w:r>
            <w:proofErr w:type="spellStart"/>
            <w:r w:rsidRPr="00847F5B">
              <w:rPr>
                <w:color w:val="000000" w:themeColor="text1"/>
              </w:rPr>
              <w:t>Вельяминовская</w:t>
            </w:r>
            <w:proofErr w:type="spellEnd"/>
            <w:r w:rsidRPr="00847F5B">
              <w:rPr>
                <w:color w:val="000000" w:themeColor="text1"/>
              </w:rPr>
              <w:t xml:space="preserve"> СОШ им. Л.С. Филина </w:t>
            </w:r>
            <w:r w:rsidRPr="00847F5B">
              <w:rPr>
                <w:color w:val="000000" w:themeColor="text1"/>
              </w:rPr>
              <w:br/>
              <w:t>________________</w:t>
            </w:r>
            <w:r w:rsidR="00C800C4">
              <w:rPr>
                <w:color w:val="000000" w:themeColor="text1"/>
              </w:rPr>
              <w:t>______Л.В. Филина</w:t>
            </w:r>
            <w:r w:rsidR="00C800C4">
              <w:rPr>
                <w:color w:val="000000" w:themeColor="text1"/>
              </w:rPr>
              <w:br/>
              <w:t>Приказ №  94</w:t>
            </w:r>
            <w:r w:rsidRPr="00847F5B">
              <w:rPr>
                <w:color w:val="000000" w:themeColor="text1"/>
              </w:rPr>
              <w:t xml:space="preserve"> </w:t>
            </w:r>
            <w:r w:rsidR="00C800C4">
              <w:rPr>
                <w:color w:val="000000" w:themeColor="text1"/>
              </w:rPr>
              <w:t xml:space="preserve"> от</w:t>
            </w:r>
            <w:r w:rsidRPr="00847F5B">
              <w:rPr>
                <w:color w:val="000000" w:themeColor="text1"/>
              </w:rPr>
              <w:t xml:space="preserve"> </w:t>
            </w:r>
            <w:r w:rsidR="00C800C4">
              <w:rPr>
                <w:color w:val="000000" w:themeColor="text1"/>
              </w:rPr>
              <w:t xml:space="preserve">18 </w:t>
            </w:r>
            <w:r w:rsidRPr="00847F5B">
              <w:rPr>
                <w:color w:val="000000" w:themeColor="text1"/>
              </w:rPr>
              <w:t>апреля 2025 г.</w:t>
            </w:r>
          </w:p>
        </w:tc>
      </w:tr>
    </w:tbl>
    <w:p w:rsidR="00847F5B" w:rsidRDefault="00847F5B" w:rsidP="00847F5B">
      <w:pPr>
        <w:jc w:val="center"/>
        <w:rPr>
          <w:b/>
          <w:bCs/>
          <w:color w:val="000000" w:themeColor="text1"/>
        </w:rPr>
      </w:pPr>
    </w:p>
    <w:p w:rsidR="00E0252E" w:rsidRDefault="00E0252E" w:rsidP="00847F5B">
      <w:pPr>
        <w:jc w:val="center"/>
        <w:rPr>
          <w:b/>
          <w:bCs/>
          <w:color w:val="000000" w:themeColor="text1"/>
        </w:rPr>
      </w:pPr>
    </w:p>
    <w:p w:rsidR="00847F5B" w:rsidRPr="00847F5B" w:rsidRDefault="00847F5B" w:rsidP="00847F5B">
      <w:pPr>
        <w:jc w:val="center"/>
        <w:rPr>
          <w:color w:val="000000" w:themeColor="text1"/>
        </w:rPr>
      </w:pPr>
      <w:r w:rsidRPr="00847F5B">
        <w:rPr>
          <w:b/>
          <w:bCs/>
          <w:color w:val="000000" w:themeColor="text1"/>
        </w:rPr>
        <w:t xml:space="preserve">Отчет о результатах </w:t>
      </w:r>
      <w:proofErr w:type="spellStart"/>
      <w:r w:rsidRPr="00847F5B">
        <w:rPr>
          <w:b/>
          <w:bCs/>
          <w:color w:val="000000" w:themeColor="text1"/>
        </w:rPr>
        <w:t>самообследования</w:t>
      </w:r>
      <w:proofErr w:type="spellEnd"/>
      <w:r w:rsidRPr="00847F5B">
        <w:rPr>
          <w:color w:val="000000" w:themeColor="text1"/>
        </w:rPr>
        <w:br/>
      </w:r>
      <w:r w:rsidRPr="00847F5B">
        <w:rPr>
          <w:b/>
          <w:bCs/>
          <w:color w:val="000000" w:themeColor="text1"/>
        </w:rPr>
        <w:t>Муниципального бюджетного общеобразовательного учреждения</w:t>
      </w:r>
      <w:r w:rsidRPr="00847F5B">
        <w:rPr>
          <w:color w:val="000000" w:themeColor="text1"/>
        </w:rPr>
        <w:br/>
      </w:r>
      <w:proofErr w:type="spellStart"/>
      <w:r w:rsidRPr="00E0252E">
        <w:rPr>
          <w:b/>
          <w:color w:val="000000" w:themeColor="text1"/>
        </w:rPr>
        <w:t>Вельяминовская</w:t>
      </w:r>
      <w:proofErr w:type="spellEnd"/>
      <w:r w:rsidRPr="00E0252E">
        <w:rPr>
          <w:b/>
          <w:color w:val="000000" w:themeColor="text1"/>
        </w:rPr>
        <w:t xml:space="preserve"> СОШ им. Л.С. Филина </w:t>
      </w:r>
      <w:r w:rsidRPr="00E0252E">
        <w:rPr>
          <w:b/>
          <w:bCs/>
          <w:color w:val="000000" w:themeColor="text1"/>
        </w:rPr>
        <w:t>за</w:t>
      </w:r>
      <w:r w:rsidRPr="00847F5B">
        <w:rPr>
          <w:b/>
          <w:bCs/>
          <w:color w:val="000000" w:themeColor="text1"/>
        </w:rPr>
        <w:t> 2024 год</w:t>
      </w:r>
    </w:p>
    <w:p w:rsidR="00E0252E" w:rsidRDefault="00E0252E" w:rsidP="00847F5B">
      <w:pPr>
        <w:jc w:val="center"/>
        <w:rPr>
          <w:b/>
          <w:bCs/>
          <w:color w:val="000000" w:themeColor="text1"/>
        </w:rPr>
      </w:pPr>
    </w:p>
    <w:p w:rsidR="00847F5B" w:rsidRPr="00847F5B" w:rsidRDefault="00847F5B" w:rsidP="00847F5B">
      <w:pPr>
        <w:jc w:val="center"/>
        <w:rPr>
          <w:color w:val="000000" w:themeColor="text1"/>
        </w:rPr>
      </w:pPr>
      <w:r w:rsidRPr="00847F5B">
        <w:rPr>
          <w:b/>
          <w:bCs/>
          <w:color w:val="000000" w:themeColor="text1"/>
        </w:rPr>
        <w:t>Общие</w:t>
      </w:r>
      <w:r w:rsidRPr="00847F5B">
        <w:rPr>
          <w:color w:val="000000" w:themeColor="text1"/>
        </w:rPr>
        <w:t xml:space="preserve"> </w:t>
      </w:r>
      <w:r w:rsidRPr="00847F5B">
        <w:rPr>
          <w:b/>
          <w:bCs/>
          <w:color w:val="000000" w:themeColor="text1"/>
        </w:rPr>
        <w:t>сведения</w:t>
      </w:r>
      <w:r w:rsidRPr="00847F5B">
        <w:rPr>
          <w:color w:val="000000" w:themeColor="text1"/>
        </w:rPr>
        <w:t xml:space="preserve"> </w:t>
      </w:r>
      <w:r w:rsidRPr="00847F5B">
        <w:rPr>
          <w:b/>
          <w:bCs/>
          <w:color w:val="000000" w:themeColor="text1"/>
        </w:rPr>
        <w:t>об образовательной</w:t>
      </w:r>
      <w:r w:rsidRPr="00847F5B">
        <w:rPr>
          <w:color w:val="000000" w:themeColor="text1"/>
        </w:rPr>
        <w:t xml:space="preserve"> </w:t>
      </w:r>
      <w:r w:rsidRPr="00847F5B">
        <w:rPr>
          <w:b/>
          <w:bCs/>
          <w:color w:val="000000" w:themeColor="text1"/>
        </w:rPr>
        <w:t>организации</w:t>
      </w:r>
    </w:p>
    <w:tbl>
      <w:tblPr>
        <w:tblW w:w="5000" w:type="pct"/>
        <w:tblCellMar>
          <w:top w:w="15" w:type="dxa"/>
          <w:left w:w="15" w:type="dxa"/>
          <w:bottom w:w="15" w:type="dxa"/>
          <w:right w:w="15" w:type="dxa"/>
        </w:tblCellMar>
        <w:tblLook w:val="0600"/>
      </w:tblPr>
      <w:tblGrid>
        <w:gridCol w:w="3741"/>
        <w:gridCol w:w="5764"/>
      </w:tblGrid>
      <w:tr w:rsidR="00847F5B" w:rsidRPr="00847F5B"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 xml:space="preserve">МБОУ </w:t>
            </w:r>
            <w:proofErr w:type="spellStart"/>
            <w:r w:rsidRPr="00847F5B">
              <w:rPr>
                <w:color w:val="000000" w:themeColor="text1"/>
              </w:rPr>
              <w:t>Вельяминовская</w:t>
            </w:r>
            <w:proofErr w:type="spellEnd"/>
            <w:r w:rsidRPr="00847F5B">
              <w:rPr>
                <w:color w:val="000000" w:themeColor="text1"/>
              </w:rPr>
              <w:t xml:space="preserve"> СОШ им. Л.С. Филина </w:t>
            </w:r>
          </w:p>
        </w:tc>
      </w:tr>
      <w:tr w:rsidR="00847F5B" w:rsidRPr="00847F5B"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Филина Любовь Вячеславовна</w:t>
            </w:r>
          </w:p>
        </w:tc>
      </w:tr>
      <w:tr w:rsidR="00847F5B" w:rsidRPr="00847F5B"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 xml:space="preserve">242 507, Брянская область, </w:t>
            </w:r>
            <w:proofErr w:type="spellStart"/>
            <w:r w:rsidRPr="00847F5B">
              <w:rPr>
                <w:color w:val="000000" w:themeColor="text1"/>
              </w:rPr>
              <w:t>Карачевский</w:t>
            </w:r>
            <w:proofErr w:type="spellEnd"/>
            <w:r w:rsidRPr="00847F5B">
              <w:rPr>
                <w:color w:val="000000" w:themeColor="text1"/>
              </w:rPr>
              <w:t xml:space="preserve"> район, с. Вельяминова, ул. 1-я Школьная, д.1</w:t>
            </w:r>
          </w:p>
        </w:tc>
      </w:tr>
      <w:tr w:rsidR="00847F5B" w:rsidRPr="00847F5B"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8 (48355) 9-13-88</w:t>
            </w:r>
          </w:p>
        </w:tc>
      </w:tr>
      <w:tr w:rsidR="00847F5B" w:rsidRPr="00847F5B"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velyam-sosh@yandex.ru</w:t>
            </w:r>
          </w:p>
        </w:tc>
      </w:tr>
      <w:tr w:rsidR="00847F5B" w:rsidRPr="00847F5B"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 xml:space="preserve">Администрация </w:t>
            </w:r>
            <w:proofErr w:type="spellStart"/>
            <w:r w:rsidRPr="00847F5B">
              <w:rPr>
                <w:color w:val="000000" w:themeColor="text1"/>
              </w:rPr>
              <w:t>Карачевского</w:t>
            </w:r>
            <w:proofErr w:type="spellEnd"/>
            <w:r w:rsidRPr="00847F5B">
              <w:rPr>
                <w:color w:val="000000" w:themeColor="text1"/>
              </w:rPr>
              <w:t xml:space="preserve"> района</w:t>
            </w:r>
          </w:p>
        </w:tc>
      </w:tr>
      <w:tr w:rsidR="00847F5B" w:rsidRPr="00847F5B"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1958  год</w:t>
            </w:r>
          </w:p>
        </w:tc>
      </w:tr>
      <w:tr w:rsidR="00847F5B" w:rsidRPr="00847F5B"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32ЛОI № 4579 от 21.09.2017</w:t>
            </w:r>
          </w:p>
        </w:tc>
      </w:tr>
      <w:tr w:rsidR="00847F5B" w:rsidRPr="00847F5B"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rPr>
                <w:color w:val="000000" w:themeColor="text1"/>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7F5B" w:rsidRPr="00847F5B" w:rsidRDefault="00847F5B" w:rsidP="00A714DE">
            <w:pPr>
              <w:rPr>
                <w:color w:val="000000" w:themeColor="text1"/>
              </w:rPr>
            </w:pPr>
            <w:r w:rsidRPr="00847F5B">
              <w:t>№ А007-01214-32/01144638 от 02.10 2017 г.</w:t>
            </w:r>
          </w:p>
        </w:tc>
      </w:tr>
    </w:tbl>
    <w:p w:rsidR="00847F5B" w:rsidRDefault="00847F5B" w:rsidP="00847F5B">
      <w:pPr>
        <w:rPr>
          <w:color w:val="000000" w:themeColor="text1"/>
        </w:rPr>
      </w:pPr>
    </w:p>
    <w:p w:rsidR="00847F5B" w:rsidRDefault="00847F5B" w:rsidP="00847F5B">
      <w:pPr>
        <w:rPr>
          <w:color w:val="000000" w:themeColor="text1"/>
        </w:rPr>
      </w:pPr>
      <w:r w:rsidRPr="00847F5B">
        <w:rPr>
          <w:color w:val="000000" w:themeColor="text1"/>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w:t>
      </w:r>
      <w:r>
        <w:rPr>
          <w:color w:val="000000" w:themeColor="text1"/>
        </w:rPr>
        <w:t xml:space="preserve">  </w:t>
      </w:r>
      <w:r w:rsidRPr="00847F5B">
        <w:rPr>
          <w:color w:val="000000" w:themeColor="text1"/>
        </w:rPr>
        <w:t>дошкольного образования  и  дополнительного образования детей и взрослых.</w:t>
      </w:r>
      <w:r w:rsidR="003B2B47">
        <w:rPr>
          <w:color w:val="000000" w:themeColor="text1"/>
        </w:rPr>
        <w:t xml:space="preserve"> В Школе функционирует два кадетских пожарно-спасательных класса (6 и 7 классы). </w:t>
      </w:r>
    </w:p>
    <w:p w:rsidR="00E0252E" w:rsidRDefault="00E0252E" w:rsidP="00847F5B">
      <w:pPr>
        <w:jc w:val="center"/>
        <w:rPr>
          <w:b/>
          <w:bCs/>
          <w:color w:val="000000"/>
        </w:rPr>
      </w:pPr>
    </w:p>
    <w:p w:rsidR="00847F5B" w:rsidRPr="00D25693" w:rsidRDefault="00847F5B" w:rsidP="00847F5B">
      <w:pPr>
        <w:jc w:val="center"/>
        <w:rPr>
          <w:color w:val="000000"/>
        </w:rPr>
      </w:pPr>
      <w:r w:rsidRPr="00D25693">
        <w:rPr>
          <w:b/>
          <w:bCs/>
          <w:color w:val="000000"/>
        </w:rPr>
        <w:t>Аналитическая часть</w:t>
      </w:r>
    </w:p>
    <w:p w:rsidR="00847F5B" w:rsidRPr="00847F5B" w:rsidRDefault="00847F5B" w:rsidP="00847F5B">
      <w:pPr>
        <w:jc w:val="center"/>
        <w:rPr>
          <w:color w:val="000000"/>
        </w:rPr>
      </w:pPr>
      <w:r w:rsidRPr="00847F5B">
        <w:rPr>
          <w:b/>
          <w:bCs/>
          <w:color w:val="000000"/>
        </w:rPr>
        <w:t>I. Оценка образовательной деятельности</w:t>
      </w:r>
    </w:p>
    <w:p w:rsidR="00847F5B" w:rsidRPr="00847F5B" w:rsidRDefault="00847F5B" w:rsidP="00847F5B">
      <w:pPr>
        <w:rPr>
          <w:color w:val="000000"/>
        </w:rPr>
      </w:pPr>
      <w:proofErr w:type="gramStart"/>
      <w:r w:rsidRPr="00847F5B">
        <w:rPr>
          <w:color w:val="000000"/>
        </w:rPr>
        <w:t>Образовательная деятельность в Школе организуется в соответствии с Федеральным законом от 29.12.2012 № 273-ФЗ «Об образовании в Российской Федерации», федеральными государственными образовательными стандартами начального общего, основного общего и среднего общего образования (далее – ФГОС НОО, ООО и СОО), федеральными образовательными программами начального общего, основного общего и среднего общего образования (далее – ФОП НОО, ООО и СОО), локальными нормативными актами Школы.</w:t>
      </w:r>
      <w:proofErr w:type="gramEnd"/>
    </w:p>
    <w:p w:rsidR="00847F5B" w:rsidRPr="00847F5B" w:rsidRDefault="00847F5B" w:rsidP="00847F5B">
      <w:pPr>
        <w:rPr>
          <w:color w:val="000000"/>
        </w:rPr>
      </w:pPr>
      <w:r w:rsidRPr="00847F5B">
        <w:rPr>
          <w:color w:val="000000"/>
        </w:rPr>
        <w:t xml:space="preserve">Содержание образования определяют основные образовательные программы начального общего, основного общего и среднего общего образования (далее – ООП НОО, ООО и СОО), разработанные в соответствии с ФОП НОО, ООО и СОО, в том </w:t>
      </w:r>
      <w:proofErr w:type="gramStart"/>
      <w:r w:rsidRPr="00847F5B">
        <w:rPr>
          <w:color w:val="000000"/>
        </w:rPr>
        <w:t>числе</w:t>
      </w:r>
      <w:proofErr w:type="gramEnd"/>
      <w:r w:rsidRPr="00847F5B">
        <w:rPr>
          <w:color w:val="000000"/>
        </w:rPr>
        <w:t xml:space="preserve"> в которых </w:t>
      </w:r>
      <w:r w:rsidRPr="00847F5B">
        <w:rPr>
          <w:color w:val="000000"/>
        </w:rPr>
        <w:lastRenderedPageBreak/>
        <w:t>содержание и планируемые результаты не ниже тех, что указаны в ФОП НОО, ООО и СОО. При</w:t>
      </w:r>
      <w:r w:rsidRPr="00847F5B">
        <w:t xml:space="preserve"> </w:t>
      </w:r>
      <w:r w:rsidRPr="00847F5B">
        <w:rPr>
          <w:color w:val="000000"/>
        </w:rPr>
        <w:t>разработке ООП Школа</w:t>
      </w:r>
      <w:r w:rsidRPr="00847F5B">
        <w:t xml:space="preserve"> </w:t>
      </w:r>
      <w:r w:rsidRPr="00847F5B">
        <w:rPr>
          <w:color w:val="000000"/>
        </w:rPr>
        <w:t>непосредственно</w:t>
      </w:r>
      <w:r w:rsidRPr="00847F5B">
        <w:t xml:space="preserve"> </w:t>
      </w:r>
      <w:r w:rsidRPr="00847F5B">
        <w:rPr>
          <w:color w:val="000000"/>
        </w:rPr>
        <w:t>использовала:</w:t>
      </w:r>
    </w:p>
    <w:p w:rsidR="00847F5B" w:rsidRPr="00847F5B" w:rsidRDefault="00847F5B" w:rsidP="00847F5B">
      <w:pPr>
        <w:numPr>
          <w:ilvl w:val="0"/>
          <w:numId w:val="1"/>
        </w:numPr>
        <w:spacing w:before="100" w:beforeAutospacing="1" w:after="100" w:afterAutospacing="1"/>
        <w:ind w:left="780" w:right="180"/>
        <w:contextualSpacing/>
        <w:rPr>
          <w:color w:val="000000"/>
        </w:rPr>
      </w:pPr>
      <w:r w:rsidRPr="00847F5B">
        <w:rPr>
          <w:color w:val="000000"/>
        </w:rPr>
        <w:t>федеральные рабочие программы по учебным предметам «Русский язык», «Литературное чтение», «Окружающий мир» (с 01.09.2024 «Труд (технология)»)— для ООП НОО;</w:t>
      </w:r>
    </w:p>
    <w:p w:rsidR="00847F5B" w:rsidRPr="00847F5B" w:rsidRDefault="00847F5B" w:rsidP="00847F5B">
      <w:pPr>
        <w:numPr>
          <w:ilvl w:val="0"/>
          <w:numId w:val="1"/>
        </w:numPr>
        <w:spacing w:before="100" w:beforeAutospacing="1" w:after="100" w:afterAutospacing="1"/>
        <w:ind w:left="780" w:right="180"/>
        <w:contextualSpacing/>
        <w:rPr>
          <w:color w:val="000000"/>
        </w:rPr>
      </w:pPr>
      <w:r w:rsidRPr="00847F5B">
        <w:rPr>
          <w:color w:val="000000"/>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(с 01.09.2024 «Основы безопасности и защиты Родины» и «Труд (технология)») — для ООП ООО и ООП СОО;</w:t>
      </w:r>
    </w:p>
    <w:p w:rsidR="00847F5B" w:rsidRPr="00847F5B" w:rsidRDefault="00847F5B" w:rsidP="00847F5B">
      <w:pPr>
        <w:numPr>
          <w:ilvl w:val="0"/>
          <w:numId w:val="1"/>
        </w:numPr>
        <w:spacing w:before="100" w:beforeAutospacing="1" w:after="100" w:afterAutospacing="1"/>
        <w:ind w:left="780" w:right="180"/>
        <w:contextualSpacing/>
        <w:rPr>
          <w:color w:val="000000"/>
        </w:rPr>
      </w:pPr>
      <w:r w:rsidRPr="00847F5B">
        <w:rPr>
          <w:color w:val="000000"/>
        </w:rPr>
        <w:t>программы формирования универсальных учебных действий у учащихся;</w:t>
      </w:r>
    </w:p>
    <w:p w:rsidR="00847F5B" w:rsidRPr="00847F5B" w:rsidRDefault="00847F5B" w:rsidP="00847F5B">
      <w:pPr>
        <w:numPr>
          <w:ilvl w:val="0"/>
          <w:numId w:val="1"/>
        </w:numPr>
        <w:spacing w:before="100" w:beforeAutospacing="1" w:after="100" w:afterAutospacing="1"/>
        <w:ind w:left="780" w:right="180"/>
        <w:contextualSpacing/>
        <w:rPr>
          <w:color w:val="000000"/>
        </w:rPr>
      </w:pPr>
      <w:r w:rsidRPr="00847F5B">
        <w:rPr>
          <w:color w:val="000000"/>
        </w:rPr>
        <w:t>федеральные</w:t>
      </w:r>
      <w:r w:rsidRPr="00847F5B">
        <w:t xml:space="preserve"> </w:t>
      </w:r>
      <w:r w:rsidRPr="00847F5B">
        <w:rPr>
          <w:color w:val="000000"/>
        </w:rPr>
        <w:t>рабочие</w:t>
      </w:r>
      <w:r w:rsidRPr="00847F5B">
        <w:t xml:space="preserve"> </w:t>
      </w:r>
      <w:r w:rsidRPr="00847F5B">
        <w:rPr>
          <w:color w:val="000000"/>
        </w:rPr>
        <w:t>программы</w:t>
      </w:r>
      <w:r w:rsidRPr="00847F5B">
        <w:t xml:space="preserve"> </w:t>
      </w:r>
      <w:r w:rsidRPr="00847F5B">
        <w:rPr>
          <w:color w:val="000000"/>
        </w:rPr>
        <w:t>воспитания;</w:t>
      </w:r>
    </w:p>
    <w:p w:rsidR="00847F5B" w:rsidRPr="00847F5B" w:rsidRDefault="00847F5B" w:rsidP="00847F5B">
      <w:pPr>
        <w:numPr>
          <w:ilvl w:val="0"/>
          <w:numId w:val="1"/>
        </w:numPr>
        <w:spacing w:before="100" w:beforeAutospacing="1" w:after="100" w:afterAutospacing="1"/>
        <w:ind w:left="780" w:right="180"/>
        <w:contextualSpacing/>
        <w:rPr>
          <w:color w:val="000000"/>
        </w:rPr>
      </w:pPr>
      <w:r w:rsidRPr="00847F5B">
        <w:rPr>
          <w:color w:val="000000"/>
        </w:rPr>
        <w:t>федеральные</w:t>
      </w:r>
      <w:r w:rsidRPr="00847F5B">
        <w:t xml:space="preserve"> </w:t>
      </w:r>
      <w:r w:rsidRPr="00847F5B">
        <w:rPr>
          <w:color w:val="000000"/>
        </w:rPr>
        <w:t>учебные</w:t>
      </w:r>
      <w:r w:rsidRPr="00847F5B">
        <w:t xml:space="preserve"> </w:t>
      </w:r>
      <w:r w:rsidRPr="00847F5B">
        <w:rPr>
          <w:color w:val="000000"/>
        </w:rPr>
        <w:t>планы;</w:t>
      </w:r>
    </w:p>
    <w:p w:rsidR="00847F5B" w:rsidRPr="00847F5B" w:rsidRDefault="00847F5B" w:rsidP="00847F5B">
      <w:pPr>
        <w:numPr>
          <w:ilvl w:val="0"/>
          <w:numId w:val="1"/>
        </w:numPr>
        <w:spacing w:before="100" w:beforeAutospacing="1" w:after="100" w:afterAutospacing="1"/>
        <w:ind w:left="780" w:right="180"/>
        <w:rPr>
          <w:color w:val="000000"/>
        </w:rPr>
      </w:pPr>
      <w:r w:rsidRPr="00847F5B">
        <w:rPr>
          <w:color w:val="000000"/>
        </w:rPr>
        <w:t>федеральные календарные планы воспитательной работы.</w:t>
      </w:r>
    </w:p>
    <w:p w:rsidR="00847F5B" w:rsidRPr="00847F5B" w:rsidRDefault="00847F5B" w:rsidP="00847F5B">
      <w:pPr>
        <w:rPr>
          <w:color w:val="000000"/>
        </w:rPr>
      </w:pPr>
      <w:r w:rsidRPr="00847F5B">
        <w:rPr>
          <w:color w:val="000000"/>
        </w:rPr>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bookmarkStart w:id="0" w:name="_GoBack"/>
      <w:bookmarkEnd w:id="0"/>
    </w:p>
    <w:p w:rsidR="00847F5B" w:rsidRPr="00847F5B" w:rsidRDefault="00847F5B" w:rsidP="00847F5B">
      <w:pPr>
        <w:rPr>
          <w:color w:val="000000"/>
        </w:rPr>
      </w:pPr>
      <w:r w:rsidRPr="00847F5B">
        <w:rPr>
          <w:color w:val="000000"/>
        </w:rPr>
        <w:t>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rsidR="00847F5B" w:rsidRPr="00847F5B" w:rsidRDefault="00847F5B" w:rsidP="00847F5B">
      <w:pPr>
        <w:rPr>
          <w:color w:val="000000"/>
        </w:rPr>
      </w:pPr>
      <w:r w:rsidRPr="00847F5B">
        <w:rPr>
          <w:color w:val="000000"/>
        </w:rPr>
        <w:t>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w:t>
      </w:r>
      <w:proofErr w:type="spellStart"/>
      <w:r w:rsidRPr="00847F5B">
        <w:rPr>
          <w:color w:val="000000"/>
        </w:rPr>
        <w:t>Минпросвещения</w:t>
      </w:r>
      <w:proofErr w:type="spellEnd"/>
      <w:r w:rsidRPr="00847F5B">
        <w:rPr>
          <w:color w:val="000000"/>
        </w:rPr>
        <w:t>.</w:t>
      </w:r>
    </w:p>
    <w:p w:rsidR="00847F5B" w:rsidRPr="00847F5B" w:rsidRDefault="00847F5B" w:rsidP="00847F5B">
      <w:pPr>
        <w:rPr>
          <w:color w:val="000000"/>
        </w:rPr>
      </w:pPr>
      <w:r w:rsidRPr="00847F5B">
        <w:rPr>
          <w:color w:val="000000"/>
        </w:rPr>
        <w:t xml:space="preserve">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требованиями </w:t>
      </w:r>
      <w:proofErr w:type="spellStart"/>
      <w:r w:rsidRPr="00847F5B">
        <w:rPr>
          <w:color w:val="000000"/>
        </w:rPr>
        <w:t>СанПиН</w:t>
      </w:r>
      <w:proofErr w:type="spellEnd"/>
      <w:r w:rsidRPr="00847F5B">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w:t>
      </w:r>
    </w:p>
    <w:p w:rsidR="00847F5B" w:rsidRPr="00847F5B" w:rsidRDefault="00847F5B" w:rsidP="00847F5B">
      <w:pPr>
        <w:rPr>
          <w:color w:val="000000"/>
        </w:rPr>
      </w:pPr>
      <w:r w:rsidRPr="00847F5B">
        <w:rPr>
          <w:color w:val="000000"/>
        </w:rPr>
        <w:t>Школа ведет работу по формированию здорового образа жизни и реализации технологий сбережения здоровья. Все учителя проводят совместно с </w:t>
      </w:r>
      <w:proofErr w:type="gramStart"/>
      <w:r w:rsidRPr="00847F5B">
        <w:rPr>
          <w:color w:val="000000"/>
        </w:rPr>
        <w:t>обучающимися</w:t>
      </w:r>
      <w:proofErr w:type="gramEnd"/>
      <w:r w:rsidRPr="00847F5B">
        <w:rPr>
          <w:color w:val="000000"/>
        </w:rPr>
        <w:t xml:space="preserve">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847F5B" w:rsidRPr="00847F5B" w:rsidRDefault="00847F5B" w:rsidP="00847F5B">
      <w:pPr>
        <w:rPr>
          <w:color w:val="000000"/>
        </w:rPr>
      </w:pPr>
      <w:r w:rsidRPr="00847F5B">
        <w:rPr>
          <w:color w:val="000000"/>
        </w:rPr>
        <w:t>Образовательная организация актуализировала содержание локальные актов, устанавливающих правила приема в Школу. В частности, во избежание несоответствия требованиям законодательства, в локальный акт о правилах приема включена формулировка о том, что «льготы при зачислении в Школу, в том числе закрепляющие права внеочередного, первоочередного или преимущественного приема, определяются законодательством РФ в сфере образования».</w:t>
      </w:r>
    </w:p>
    <w:p w:rsidR="00847F5B" w:rsidRPr="00847F5B" w:rsidRDefault="00847F5B" w:rsidP="00847F5B">
      <w:pPr>
        <w:rPr>
          <w:color w:val="000000"/>
        </w:rPr>
      </w:pPr>
      <w:proofErr w:type="gramStart"/>
      <w:r w:rsidRPr="00847F5B">
        <w:rPr>
          <w:color w:val="000000"/>
        </w:rPr>
        <w:t>Образовательная организация внесла корректировки в Правила внутреннего распорядка обучающихся и включила в документ требования к дисциплине на уроках и детализировала правила поведения в образовательной организации.</w:t>
      </w:r>
      <w:proofErr w:type="gramEnd"/>
      <w:r w:rsidRPr="00847F5B">
        <w:rPr>
          <w:color w:val="000000"/>
        </w:rPr>
        <w:t xml:space="preserve"> </w:t>
      </w:r>
      <w:proofErr w:type="gramStart"/>
      <w:r w:rsidRPr="00847F5B">
        <w:rPr>
          <w:color w:val="000000"/>
        </w:rPr>
        <w:t>Контроль за</w:t>
      </w:r>
      <w:proofErr w:type="gramEnd"/>
      <w:r w:rsidRPr="00847F5B">
        <w:rPr>
          <w:color w:val="000000"/>
        </w:rPr>
        <w:t> соблюдением указанных требований возложен на педагогических работников. Также в ЛНА о правилах внутреннего распорядка предусмотрено, что </w:t>
      </w:r>
      <w:proofErr w:type="gramStart"/>
      <w:r w:rsidRPr="00847F5B">
        <w:rPr>
          <w:color w:val="000000"/>
        </w:rPr>
        <w:t>обучающимся</w:t>
      </w:r>
      <w:proofErr w:type="gramEnd"/>
      <w:r w:rsidRPr="00847F5B">
        <w:rPr>
          <w:color w:val="000000"/>
        </w:rPr>
        <w:t xml:space="preserve"> запрещено использовать мобильные устройства во время учебных занятий на всех уровнях обучения. За исключением случаев возникновения угрозы жизни или здоровью детей, работников образовательной организации или иной экстренной ситуации</w:t>
      </w:r>
      <w:r>
        <w:rPr>
          <w:color w:val="000000"/>
        </w:rPr>
        <w:t xml:space="preserve">. </w:t>
      </w:r>
    </w:p>
    <w:p w:rsidR="00E0252E" w:rsidRDefault="00E0252E" w:rsidP="00847F5B">
      <w:pPr>
        <w:jc w:val="center"/>
        <w:rPr>
          <w:b/>
          <w:bCs/>
          <w:color w:val="000000"/>
        </w:rPr>
      </w:pPr>
    </w:p>
    <w:p w:rsidR="00E0252E" w:rsidRPr="00E0252E" w:rsidRDefault="00E0252E" w:rsidP="00E0252E">
      <w:pPr>
        <w:rPr>
          <w:color w:val="000000"/>
        </w:rPr>
      </w:pPr>
      <w:r w:rsidRPr="00E0252E">
        <w:rPr>
          <w:b/>
          <w:bCs/>
          <w:color w:val="000000"/>
        </w:rPr>
        <w:lastRenderedPageBreak/>
        <w:t>Воспитательная работа</w:t>
      </w:r>
    </w:p>
    <w:p w:rsidR="00E0252E" w:rsidRPr="00E0252E" w:rsidRDefault="00E0252E" w:rsidP="00E0252E">
      <w:pPr>
        <w:ind w:firstLineChars="150" w:firstLine="361"/>
        <w:rPr>
          <w:color w:val="000000"/>
        </w:rPr>
      </w:pPr>
      <w:r w:rsidRPr="00E0252E">
        <w:rPr>
          <w:b/>
          <w:bCs/>
          <w:color w:val="000000"/>
        </w:rPr>
        <w:t>А</w:t>
      </w:r>
      <w:r w:rsidRPr="00E0252E">
        <w:rPr>
          <w:color w:val="000000"/>
        </w:rPr>
        <w:t>нализ воспитательной работы осуществлялся на основании изучения школьной документации; собеседования с классными руководителями, учителями-предметниками, социальным педагогом, педагогом-психологом; результата посещения уроков, классных и общешкольных мероприятий</w:t>
      </w:r>
    </w:p>
    <w:p w:rsidR="00E0252E" w:rsidRPr="00E0252E" w:rsidRDefault="00E0252E" w:rsidP="00E0252E">
      <w:pPr>
        <w:numPr>
          <w:ilvl w:val="0"/>
          <w:numId w:val="11"/>
        </w:numPr>
        <w:spacing w:before="100" w:beforeAutospacing="1" w:afterAutospacing="1"/>
      </w:pPr>
      <w:r w:rsidRPr="00E0252E">
        <w:rPr>
          <w:rFonts w:eastAsiaTheme="minorHAnsi"/>
        </w:rPr>
        <w:t xml:space="preserve">Общая численность учащихся  </w:t>
      </w:r>
      <w:r w:rsidRPr="00E0252E">
        <w:rPr>
          <w:rFonts w:eastAsiaTheme="minorHAnsi"/>
          <w:b/>
        </w:rPr>
        <w:t>1</w:t>
      </w:r>
      <w:r w:rsidRPr="00E0252E">
        <w:rPr>
          <w:b/>
          <w:lang w:val="en-US"/>
        </w:rPr>
        <w:t>33</w:t>
      </w:r>
      <w:r w:rsidRPr="00E0252E">
        <w:rPr>
          <w:rFonts w:eastAsiaTheme="minorHAnsi"/>
        </w:rPr>
        <w:t>чел.</w:t>
      </w:r>
    </w:p>
    <w:p w:rsidR="00E0252E" w:rsidRPr="00E0252E" w:rsidRDefault="00E0252E" w:rsidP="00E0252E">
      <w:pPr>
        <w:widowControl w:val="0"/>
        <w:autoSpaceDE w:val="0"/>
        <w:autoSpaceDN w:val="0"/>
        <w:adjustRightInd w:val="0"/>
      </w:pPr>
      <w:r w:rsidRPr="00E0252E">
        <w:rPr>
          <w:rFonts w:eastAsiaTheme="minorHAnsi"/>
        </w:rPr>
        <w:t xml:space="preserve">Детские организации, работающие  в школе  (наименование) - </w:t>
      </w:r>
      <w:proofErr w:type="spellStart"/>
      <w:r w:rsidRPr="00E0252E">
        <w:rPr>
          <w:rFonts w:eastAsiaTheme="minorHAnsi"/>
          <w:b/>
          <w:u w:val="single"/>
        </w:rPr>
        <w:t>д</w:t>
      </w:r>
      <w:proofErr w:type="spellEnd"/>
      <w:r w:rsidRPr="00E0252E">
        <w:rPr>
          <w:rFonts w:eastAsiaTheme="minorHAnsi"/>
          <w:b/>
          <w:u w:val="single"/>
        </w:rPr>
        <w:t>/</w:t>
      </w:r>
      <w:proofErr w:type="gramStart"/>
      <w:r w:rsidRPr="00E0252E">
        <w:rPr>
          <w:rFonts w:eastAsiaTheme="minorHAnsi"/>
          <w:b/>
          <w:u w:val="single"/>
        </w:rPr>
        <w:t>о«</w:t>
      </w:r>
      <w:proofErr w:type="gramEnd"/>
      <w:r w:rsidRPr="00E0252E">
        <w:rPr>
          <w:rFonts w:eastAsiaTheme="minorHAnsi"/>
          <w:b/>
          <w:u w:val="single"/>
        </w:rPr>
        <w:t xml:space="preserve">Родничок», </w:t>
      </w:r>
      <w:proofErr w:type="spellStart"/>
      <w:r w:rsidRPr="00E0252E">
        <w:rPr>
          <w:rFonts w:eastAsiaTheme="minorHAnsi"/>
          <w:b/>
          <w:u w:val="single"/>
        </w:rPr>
        <w:t>д</w:t>
      </w:r>
      <w:proofErr w:type="spellEnd"/>
      <w:r w:rsidRPr="00E0252E">
        <w:rPr>
          <w:rFonts w:eastAsiaTheme="minorHAnsi"/>
          <w:b/>
          <w:u w:val="single"/>
        </w:rPr>
        <w:t>/</w:t>
      </w:r>
      <w:proofErr w:type="spellStart"/>
      <w:r w:rsidRPr="00E0252E">
        <w:rPr>
          <w:rFonts w:eastAsiaTheme="minorHAnsi"/>
          <w:b/>
          <w:u w:val="single"/>
        </w:rPr>
        <w:t>п</w:t>
      </w:r>
      <w:proofErr w:type="spellEnd"/>
      <w:r w:rsidRPr="00E0252E">
        <w:rPr>
          <w:rFonts w:eastAsiaTheme="minorHAnsi"/>
          <w:b/>
          <w:u w:val="single"/>
        </w:rPr>
        <w:t xml:space="preserve"> организация имени Ю.А. Гагарина, молодёжная организация старшеклассников «Ровесник»</w:t>
      </w:r>
    </w:p>
    <w:p w:rsidR="00E0252E" w:rsidRPr="00E0252E" w:rsidRDefault="00E0252E" w:rsidP="00E0252E">
      <w:pPr>
        <w:numPr>
          <w:ilvl w:val="0"/>
          <w:numId w:val="11"/>
        </w:numPr>
        <w:spacing w:before="100" w:beforeAutospacing="1" w:afterAutospacing="1"/>
        <w:rPr>
          <w:b/>
          <w:u w:val="single"/>
        </w:rPr>
      </w:pPr>
      <w:proofErr w:type="spellStart"/>
      <w:r w:rsidRPr="00E0252E">
        <w:rPr>
          <w:lang w:val="en-US"/>
        </w:rPr>
        <w:t>Участники</w:t>
      </w:r>
      <w:proofErr w:type="spellEnd"/>
      <w:r w:rsidRPr="00E0252E">
        <w:rPr>
          <w:lang w:val="en-US"/>
        </w:rPr>
        <w:t xml:space="preserve"> </w:t>
      </w:r>
      <w:r w:rsidRPr="00E0252E">
        <w:rPr>
          <w:b/>
          <w:bCs/>
          <w:lang w:val="en-US"/>
        </w:rPr>
        <w:t>«</w:t>
      </w:r>
      <w:proofErr w:type="spellStart"/>
      <w:r w:rsidRPr="00E0252E">
        <w:rPr>
          <w:b/>
          <w:bCs/>
          <w:lang w:val="en-US"/>
        </w:rPr>
        <w:t>Орлята</w:t>
      </w:r>
      <w:proofErr w:type="spellEnd"/>
      <w:r w:rsidRPr="00E0252E">
        <w:rPr>
          <w:b/>
          <w:bCs/>
          <w:lang w:val="en-US"/>
        </w:rPr>
        <w:t xml:space="preserve"> </w:t>
      </w:r>
      <w:proofErr w:type="spellStart"/>
      <w:r w:rsidRPr="00E0252E">
        <w:rPr>
          <w:b/>
          <w:bCs/>
          <w:lang w:val="en-US"/>
        </w:rPr>
        <w:t>России</w:t>
      </w:r>
      <w:proofErr w:type="spellEnd"/>
      <w:r w:rsidRPr="00E0252E">
        <w:rPr>
          <w:b/>
          <w:bCs/>
          <w:lang w:val="en-US"/>
        </w:rPr>
        <w:t>»</w:t>
      </w:r>
    </w:p>
    <w:p w:rsidR="00E0252E" w:rsidRPr="00E0252E" w:rsidRDefault="00E0252E" w:rsidP="00E0252E">
      <w:pPr>
        <w:ind w:left="360"/>
        <w:rPr>
          <w:b/>
          <w:u w:val="single"/>
        </w:rPr>
      </w:pPr>
      <w:r w:rsidRPr="00E0252E">
        <w:t xml:space="preserve">4 класс-20, классный руководитель     Сергиенко Л.Н.                                                                                            </w:t>
      </w:r>
    </w:p>
    <w:p w:rsidR="00E0252E" w:rsidRPr="00E0252E" w:rsidRDefault="00E0252E" w:rsidP="00E0252E">
      <w:pPr>
        <w:rPr>
          <w:b/>
          <w:u w:val="single"/>
        </w:rPr>
      </w:pPr>
      <w:r w:rsidRPr="00E0252E">
        <w:t xml:space="preserve">3 класс-9, классный руководитель </w:t>
      </w:r>
      <w:proofErr w:type="spellStart"/>
      <w:r w:rsidRPr="00E0252E">
        <w:t>Первушова</w:t>
      </w:r>
      <w:proofErr w:type="spellEnd"/>
      <w:r w:rsidRPr="00E0252E">
        <w:t xml:space="preserve"> Т..Н.</w:t>
      </w:r>
    </w:p>
    <w:p w:rsidR="00E0252E" w:rsidRPr="00E0252E" w:rsidRDefault="00E0252E" w:rsidP="00E0252E">
      <w:r w:rsidRPr="00E0252E">
        <w:t xml:space="preserve">2 класс-17, классный руководитель </w:t>
      </w:r>
      <w:proofErr w:type="spellStart"/>
      <w:r w:rsidRPr="00E0252E">
        <w:t>Анисина</w:t>
      </w:r>
      <w:proofErr w:type="spellEnd"/>
      <w:r w:rsidRPr="00E0252E">
        <w:t xml:space="preserve"> Л.М.</w:t>
      </w:r>
    </w:p>
    <w:p w:rsidR="00E0252E" w:rsidRPr="00E0252E" w:rsidRDefault="00E0252E" w:rsidP="00E0252E">
      <w:pPr>
        <w:rPr>
          <w:b/>
          <w:u w:val="single"/>
        </w:rPr>
      </w:pPr>
      <w:r w:rsidRPr="00E0252E">
        <w:t xml:space="preserve">  1 класс-16, классный руководитель </w:t>
      </w:r>
      <w:proofErr w:type="spellStart"/>
      <w:r w:rsidRPr="00E0252E">
        <w:t>Перевозник</w:t>
      </w:r>
      <w:proofErr w:type="spellEnd"/>
      <w:r w:rsidRPr="00E0252E">
        <w:t xml:space="preserve"> А.А.</w:t>
      </w:r>
    </w:p>
    <w:p w:rsidR="00E0252E" w:rsidRPr="00E0252E" w:rsidRDefault="00E0252E" w:rsidP="00E0252E">
      <w:pPr>
        <w:numPr>
          <w:ilvl w:val="0"/>
          <w:numId w:val="11"/>
        </w:numPr>
        <w:spacing w:before="100" w:beforeAutospacing="1" w:afterAutospacing="1"/>
      </w:pPr>
      <w:r w:rsidRPr="00E0252E">
        <w:rPr>
          <w:rFonts w:eastAsiaTheme="minorHAnsi"/>
        </w:rPr>
        <w:t xml:space="preserve">Количество кружков  по интересам и спортивных  секций, работающих   в школе </w:t>
      </w:r>
      <w:r w:rsidRPr="00E0252E">
        <w:rPr>
          <w:rFonts w:eastAsiaTheme="minorHAnsi"/>
          <w:b/>
        </w:rPr>
        <w:t>8</w:t>
      </w:r>
    </w:p>
    <w:p w:rsidR="00E0252E" w:rsidRPr="00E0252E" w:rsidRDefault="00E0252E" w:rsidP="00E0252E">
      <w:pPr>
        <w:numPr>
          <w:ilvl w:val="0"/>
          <w:numId w:val="11"/>
        </w:numPr>
        <w:spacing w:before="100" w:beforeAutospacing="1" w:afterAutospacing="1"/>
      </w:pPr>
      <w:r w:rsidRPr="00E0252E">
        <w:rPr>
          <w:bCs/>
        </w:rPr>
        <w:t>Участники</w:t>
      </w:r>
      <w:r w:rsidRPr="00E0252E">
        <w:rPr>
          <w:b/>
        </w:rPr>
        <w:t xml:space="preserve">  «Школа Безопасности» и «Мобильный отряд «Крылья Спасения» -20 и  19 учащихся</w:t>
      </w:r>
    </w:p>
    <w:p w:rsidR="00E0252E" w:rsidRPr="00E0252E" w:rsidRDefault="00E0252E" w:rsidP="00E0252E">
      <w:pPr>
        <w:numPr>
          <w:ilvl w:val="0"/>
          <w:numId w:val="11"/>
        </w:numPr>
        <w:spacing w:before="100" w:beforeAutospacing="1" w:afterAutospacing="1"/>
      </w:pPr>
      <w:proofErr w:type="spellStart"/>
      <w:r w:rsidRPr="00E0252E">
        <w:rPr>
          <w:b/>
          <w:lang w:val="en-US"/>
        </w:rPr>
        <w:t>Волонтерский</w:t>
      </w:r>
      <w:proofErr w:type="spellEnd"/>
      <w:r w:rsidRPr="00E0252E">
        <w:rPr>
          <w:b/>
          <w:lang w:val="en-US"/>
        </w:rPr>
        <w:t xml:space="preserve"> </w:t>
      </w:r>
      <w:proofErr w:type="spellStart"/>
      <w:r w:rsidRPr="00E0252E">
        <w:rPr>
          <w:b/>
          <w:lang w:val="en-US"/>
        </w:rPr>
        <w:t>отряд</w:t>
      </w:r>
      <w:proofErr w:type="spellEnd"/>
      <w:r w:rsidRPr="00E0252E">
        <w:rPr>
          <w:b/>
          <w:lang w:val="en-US"/>
        </w:rPr>
        <w:t xml:space="preserve"> «</w:t>
      </w:r>
      <w:proofErr w:type="spellStart"/>
      <w:r w:rsidRPr="00E0252E">
        <w:rPr>
          <w:b/>
          <w:lang w:val="en-US"/>
        </w:rPr>
        <w:t>Крылья</w:t>
      </w:r>
      <w:proofErr w:type="spellEnd"/>
      <w:r w:rsidRPr="00E0252E">
        <w:rPr>
          <w:b/>
          <w:lang w:val="en-US"/>
        </w:rPr>
        <w:t xml:space="preserve"> </w:t>
      </w:r>
      <w:proofErr w:type="spellStart"/>
      <w:r w:rsidRPr="00E0252E">
        <w:rPr>
          <w:b/>
          <w:lang w:val="en-US"/>
        </w:rPr>
        <w:t>спасения</w:t>
      </w:r>
      <w:proofErr w:type="spellEnd"/>
      <w:r w:rsidRPr="00E0252E">
        <w:rPr>
          <w:b/>
          <w:lang w:val="en-US"/>
        </w:rPr>
        <w:t>» - 20</w:t>
      </w:r>
    </w:p>
    <w:p w:rsidR="00E0252E" w:rsidRPr="00E0252E" w:rsidRDefault="00E0252E" w:rsidP="00E0252E">
      <w:pPr>
        <w:numPr>
          <w:ilvl w:val="0"/>
          <w:numId w:val="11"/>
        </w:numPr>
        <w:spacing w:before="100" w:beforeAutospacing="1" w:afterAutospacing="1"/>
      </w:pPr>
      <w:proofErr w:type="spellStart"/>
      <w:r w:rsidRPr="00E0252E">
        <w:rPr>
          <w:b/>
          <w:lang w:val="en-US"/>
        </w:rPr>
        <w:t>Кадетские</w:t>
      </w:r>
      <w:proofErr w:type="spellEnd"/>
      <w:r w:rsidRPr="00E0252E">
        <w:rPr>
          <w:b/>
          <w:lang w:val="en-US"/>
        </w:rPr>
        <w:t xml:space="preserve"> </w:t>
      </w:r>
      <w:proofErr w:type="spellStart"/>
      <w:r w:rsidRPr="00E0252E">
        <w:rPr>
          <w:b/>
          <w:lang w:val="en-US"/>
        </w:rPr>
        <w:t>пажарно-спасательные</w:t>
      </w:r>
      <w:proofErr w:type="spellEnd"/>
      <w:r w:rsidRPr="00E0252E">
        <w:rPr>
          <w:b/>
          <w:lang w:val="en-US"/>
        </w:rPr>
        <w:t xml:space="preserve"> </w:t>
      </w:r>
      <w:proofErr w:type="spellStart"/>
      <w:r w:rsidRPr="00E0252E">
        <w:rPr>
          <w:b/>
          <w:lang w:val="en-US"/>
        </w:rPr>
        <w:t>классы</w:t>
      </w:r>
      <w:proofErr w:type="spellEnd"/>
      <w:r w:rsidRPr="00E0252E">
        <w:rPr>
          <w:b/>
          <w:lang w:val="en-US"/>
        </w:rPr>
        <w:t xml:space="preserve"> -20</w:t>
      </w:r>
    </w:p>
    <w:p w:rsidR="00E0252E" w:rsidRPr="00E0252E" w:rsidRDefault="00E0252E" w:rsidP="00E0252E">
      <w:pPr>
        <w:numPr>
          <w:ilvl w:val="0"/>
          <w:numId w:val="11"/>
        </w:numPr>
        <w:spacing w:before="100" w:beforeAutospacing="1" w:afterAutospacing="1"/>
      </w:pPr>
      <w:proofErr w:type="spellStart"/>
      <w:r w:rsidRPr="00E0252E">
        <w:rPr>
          <w:b/>
          <w:lang w:val="en-US"/>
        </w:rPr>
        <w:t>Отряд</w:t>
      </w:r>
      <w:proofErr w:type="spellEnd"/>
      <w:r w:rsidRPr="00E0252E">
        <w:rPr>
          <w:b/>
          <w:lang w:val="en-US"/>
        </w:rPr>
        <w:t xml:space="preserve"> </w:t>
      </w:r>
      <w:proofErr w:type="spellStart"/>
      <w:r w:rsidRPr="00E0252E">
        <w:rPr>
          <w:b/>
          <w:lang w:val="en-US"/>
        </w:rPr>
        <w:t>ЮнАрмии</w:t>
      </w:r>
      <w:proofErr w:type="spellEnd"/>
      <w:r w:rsidRPr="00E0252E">
        <w:rPr>
          <w:b/>
          <w:lang w:val="en-US"/>
        </w:rPr>
        <w:t xml:space="preserve"> - 20</w:t>
      </w:r>
    </w:p>
    <w:p w:rsidR="00E0252E" w:rsidRPr="00E0252E" w:rsidRDefault="00E0252E" w:rsidP="00E0252E">
      <w:pPr>
        <w:numPr>
          <w:ilvl w:val="0"/>
          <w:numId w:val="11"/>
        </w:numPr>
        <w:spacing w:before="100" w:beforeAutospacing="1" w:afterAutospacing="1"/>
      </w:pPr>
      <w:proofErr w:type="spellStart"/>
      <w:r w:rsidRPr="00E0252E">
        <w:rPr>
          <w:b/>
          <w:lang w:val="en-US"/>
        </w:rPr>
        <w:t>Отряд</w:t>
      </w:r>
      <w:proofErr w:type="spellEnd"/>
      <w:r w:rsidRPr="00E0252E">
        <w:rPr>
          <w:b/>
          <w:lang w:val="en-US"/>
        </w:rPr>
        <w:t xml:space="preserve"> ДЮП -19</w:t>
      </w:r>
    </w:p>
    <w:p w:rsidR="00E0252E" w:rsidRPr="00E0252E" w:rsidRDefault="00E0252E" w:rsidP="00E0252E">
      <w:pPr>
        <w:numPr>
          <w:ilvl w:val="0"/>
          <w:numId w:val="11"/>
        </w:numPr>
        <w:spacing w:before="100" w:beforeAutospacing="1" w:afterAutospacing="1"/>
      </w:pPr>
      <w:proofErr w:type="spellStart"/>
      <w:r w:rsidRPr="00E0252E">
        <w:rPr>
          <w:b/>
          <w:lang w:val="en-US"/>
        </w:rPr>
        <w:t>Отряд</w:t>
      </w:r>
      <w:proofErr w:type="spellEnd"/>
      <w:r w:rsidRPr="00E0252E">
        <w:rPr>
          <w:b/>
          <w:lang w:val="en-US"/>
        </w:rPr>
        <w:t xml:space="preserve"> ЮИД -19</w:t>
      </w:r>
    </w:p>
    <w:p w:rsidR="00E0252E" w:rsidRPr="00E0252E" w:rsidRDefault="00E0252E" w:rsidP="00E0252E">
      <w:pPr>
        <w:numPr>
          <w:ilvl w:val="0"/>
          <w:numId w:val="11"/>
        </w:numPr>
        <w:spacing w:before="100" w:beforeAutospacing="1" w:afterAutospacing="1"/>
      </w:pPr>
      <w:r w:rsidRPr="00E0252E">
        <w:t>Театральный кружок 1-4 класс «Сундучок веселья»</w:t>
      </w:r>
    </w:p>
    <w:p w:rsidR="00E0252E" w:rsidRPr="00E0252E" w:rsidRDefault="00E0252E" w:rsidP="00E0252E">
      <w:pPr>
        <w:ind w:left="360"/>
      </w:pPr>
      <w:r w:rsidRPr="00E0252E">
        <w:t xml:space="preserve">                                           5-11 класс «Гармония»</w:t>
      </w:r>
    </w:p>
    <w:p w:rsidR="00E0252E" w:rsidRPr="00E0252E" w:rsidRDefault="00E0252E" w:rsidP="00E0252E">
      <w:pPr>
        <w:ind w:left="360"/>
      </w:pPr>
      <w:r w:rsidRPr="00E0252E">
        <w:t>11. Совет старшеклассников                                                                                                              12. Служба медиации                                                                                                                      13.</w:t>
      </w:r>
      <w:r w:rsidRPr="00E0252E">
        <w:rPr>
          <w:rFonts w:eastAsiaTheme="minorHAnsi"/>
        </w:rPr>
        <w:t xml:space="preserve">В них занимается детей </w:t>
      </w:r>
    </w:p>
    <w:p w:rsidR="00E0252E" w:rsidRPr="00E0252E" w:rsidRDefault="00E0252E" w:rsidP="00E0252E">
      <w:pPr>
        <w:rPr>
          <w:b/>
        </w:rPr>
      </w:pPr>
      <w:r w:rsidRPr="00E0252E">
        <w:rPr>
          <w:rFonts w:eastAsiaTheme="minorHAnsi"/>
        </w:rPr>
        <w:t xml:space="preserve">                         Всего </w:t>
      </w:r>
      <w:r w:rsidRPr="00E0252E">
        <w:rPr>
          <w:rFonts w:eastAsiaTheme="minorHAnsi"/>
          <w:b/>
        </w:rPr>
        <w:t>1</w:t>
      </w:r>
      <w:r w:rsidRPr="00E0252E">
        <w:rPr>
          <w:b/>
        </w:rPr>
        <w:t>33</w:t>
      </w:r>
    </w:p>
    <w:p w:rsidR="00E0252E" w:rsidRPr="00E0252E" w:rsidRDefault="00E0252E" w:rsidP="00E0252E">
      <w:pPr>
        <w:widowControl w:val="0"/>
        <w:autoSpaceDE w:val="0"/>
        <w:autoSpaceDN w:val="0"/>
        <w:adjustRightInd w:val="0"/>
      </w:pPr>
      <w:r w:rsidRPr="00E0252E">
        <w:t>1-4 классов - 62,      5-9 классов -63,          10-11 классов - 8</w:t>
      </w:r>
    </w:p>
    <w:p w:rsidR="00E0252E" w:rsidRPr="00E0252E" w:rsidRDefault="00E0252E" w:rsidP="00E0252E">
      <w:r w:rsidRPr="00E0252E">
        <w:rPr>
          <w:rFonts w:eastAsiaTheme="minorHAnsi"/>
        </w:rPr>
        <w:t xml:space="preserve">                         Из них на учете в ПДН </w:t>
      </w:r>
      <w:r w:rsidRPr="00E0252E">
        <w:rPr>
          <w:rFonts w:eastAsiaTheme="minorHAnsi"/>
          <w:b/>
        </w:rPr>
        <w:t>- 2</w:t>
      </w:r>
    </w:p>
    <w:p w:rsidR="00E0252E" w:rsidRPr="00E0252E" w:rsidRDefault="00E0252E" w:rsidP="00E0252E">
      <w:r w:rsidRPr="00E0252E">
        <w:rPr>
          <w:rFonts w:eastAsiaTheme="minorHAnsi"/>
        </w:rPr>
        <w:t xml:space="preserve">                         Из них на </w:t>
      </w:r>
      <w:proofErr w:type="spellStart"/>
      <w:r w:rsidRPr="00E0252E">
        <w:rPr>
          <w:rFonts w:eastAsiaTheme="minorHAnsi"/>
        </w:rPr>
        <w:t>внутришкольном</w:t>
      </w:r>
      <w:proofErr w:type="spellEnd"/>
      <w:r w:rsidRPr="00E0252E">
        <w:rPr>
          <w:rFonts w:eastAsiaTheme="minorHAnsi"/>
        </w:rPr>
        <w:t xml:space="preserve"> учете - </w:t>
      </w:r>
      <w:r w:rsidRPr="00E0252E">
        <w:rPr>
          <w:rFonts w:eastAsiaTheme="minorHAnsi"/>
          <w:b/>
        </w:rPr>
        <w:t>2</w:t>
      </w:r>
    </w:p>
    <w:p w:rsidR="00E0252E" w:rsidRPr="00E0252E" w:rsidRDefault="00E0252E" w:rsidP="00E0252E">
      <w:pPr>
        <w:ind w:left="360"/>
        <w:rPr>
          <w:b/>
        </w:rPr>
      </w:pPr>
      <w:r w:rsidRPr="00E0252E">
        <w:t>14</w:t>
      </w:r>
      <w:r w:rsidRPr="00E0252E">
        <w:rPr>
          <w:rFonts w:eastAsiaTheme="minorHAnsi"/>
        </w:rPr>
        <w:t>Количество многодетных семей  в них детей-</w:t>
      </w:r>
      <w:r w:rsidRPr="00E0252E">
        <w:rPr>
          <w:rFonts w:eastAsiaTheme="minorHAnsi"/>
          <w:b/>
        </w:rPr>
        <w:t xml:space="preserve"> 23/47</w:t>
      </w:r>
    </w:p>
    <w:p w:rsidR="00E0252E" w:rsidRPr="00E0252E" w:rsidRDefault="00E0252E" w:rsidP="00E0252E">
      <w:pPr>
        <w:numPr>
          <w:ilvl w:val="0"/>
          <w:numId w:val="12"/>
        </w:numPr>
        <w:spacing w:before="100" w:beforeAutospacing="1" w:afterAutospacing="1"/>
        <w:ind w:left="360"/>
      </w:pPr>
      <w:r w:rsidRPr="00E0252E">
        <w:rPr>
          <w:rFonts w:eastAsiaTheme="minorHAnsi"/>
        </w:rPr>
        <w:t xml:space="preserve">Количество малообеспеченных семей в них детей- </w:t>
      </w:r>
      <w:r w:rsidRPr="00E0252E">
        <w:rPr>
          <w:rFonts w:eastAsiaTheme="minorHAnsi"/>
          <w:b/>
          <w:bCs/>
        </w:rPr>
        <w:t>31/33</w:t>
      </w:r>
    </w:p>
    <w:p w:rsidR="00E0252E" w:rsidRPr="00E0252E" w:rsidRDefault="00E0252E" w:rsidP="00E0252E">
      <w:pPr>
        <w:numPr>
          <w:ilvl w:val="0"/>
          <w:numId w:val="12"/>
        </w:numPr>
        <w:spacing w:before="100" w:beforeAutospacing="1" w:afterAutospacing="1"/>
        <w:ind w:left="360"/>
      </w:pPr>
      <w:r w:rsidRPr="00E0252E">
        <w:rPr>
          <w:rFonts w:eastAsiaTheme="minorHAnsi"/>
        </w:rPr>
        <w:t xml:space="preserve">Количество неполных семей в них детей- </w:t>
      </w:r>
      <w:r w:rsidRPr="00E0252E">
        <w:rPr>
          <w:rFonts w:eastAsiaTheme="minorHAnsi"/>
          <w:b/>
          <w:bCs/>
        </w:rPr>
        <w:t>35/ 40</w:t>
      </w:r>
    </w:p>
    <w:p w:rsidR="00E0252E" w:rsidRPr="00E0252E" w:rsidRDefault="00E0252E" w:rsidP="00E0252E">
      <w:pPr>
        <w:ind w:left="1440" w:hangingChars="600" w:hanging="1440"/>
      </w:pPr>
      <w:r w:rsidRPr="00E0252E">
        <w:rPr>
          <w:rFonts w:eastAsiaTheme="minorHAnsi"/>
        </w:rPr>
        <w:t xml:space="preserve">                         Только мать- </w:t>
      </w:r>
      <w:r w:rsidRPr="00E0252E">
        <w:rPr>
          <w:rFonts w:eastAsiaTheme="minorHAnsi"/>
          <w:b/>
          <w:bCs/>
        </w:rPr>
        <w:t>35/4</w:t>
      </w:r>
      <w:r w:rsidRPr="00E0252E">
        <w:rPr>
          <w:b/>
          <w:bCs/>
        </w:rPr>
        <w:t>2</w:t>
      </w:r>
      <w:proofErr w:type="gramStart"/>
      <w:r w:rsidRPr="00E0252E">
        <w:rPr>
          <w:b/>
          <w:bCs/>
        </w:rPr>
        <w:t xml:space="preserve">                                                                                                   </w:t>
      </w:r>
      <w:r w:rsidRPr="00E0252E">
        <w:rPr>
          <w:rFonts w:eastAsiaTheme="minorHAnsi"/>
        </w:rPr>
        <w:t>Т</w:t>
      </w:r>
      <w:proofErr w:type="gramEnd"/>
      <w:r w:rsidRPr="00E0252E">
        <w:rPr>
          <w:rFonts w:eastAsiaTheme="minorHAnsi"/>
        </w:rPr>
        <w:t>олько</w:t>
      </w:r>
      <w:r w:rsidRPr="00E0252E">
        <w:t xml:space="preserve"> отец -1                                                                                                    </w:t>
      </w:r>
      <w:r w:rsidRPr="00E0252E">
        <w:rPr>
          <w:rFonts w:eastAsiaTheme="minorHAnsi"/>
          <w:bCs/>
        </w:rPr>
        <w:t xml:space="preserve"> Безработных родителей - </w:t>
      </w:r>
      <w:r w:rsidRPr="00E0252E">
        <w:rPr>
          <w:rFonts w:eastAsiaTheme="minorHAnsi"/>
          <w:b/>
        </w:rPr>
        <w:t>47</w:t>
      </w:r>
    </w:p>
    <w:p w:rsidR="00E0252E" w:rsidRPr="00E0252E" w:rsidRDefault="00E0252E" w:rsidP="00E0252E">
      <w:pPr>
        <w:numPr>
          <w:ilvl w:val="0"/>
          <w:numId w:val="12"/>
        </w:numPr>
        <w:spacing w:before="100" w:beforeAutospacing="1" w:afterAutospacing="1"/>
        <w:ind w:left="360"/>
      </w:pPr>
      <w:r w:rsidRPr="00E0252E">
        <w:rPr>
          <w:rFonts w:eastAsiaTheme="minorHAnsi"/>
        </w:rPr>
        <w:t xml:space="preserve">Количество детей находящихся на опеке </w:t>
      </w:r>
      <w:r w:rsidRPr="00E0252E">
        <w:rPr>
          <w:b/>
          <w:bCs/>
          <w:u w:val="single"/>
        </w:rPr>
        <w:t xml:space="preserve">2 </w:t>
      </w:r>
      <w:r w:rsidRPr="00E0252E">
        <w:rPr>
          <w:b/>
          <w:bCs/>
        </w:rPr>
        <w:t>(Христов</w:t>
      </w:r>
      <w:proofErr w:type="gramStart"/>
      <w:r w:rsidRPr="00E0252E">
        <w:rPr>
          <w:b/>
          <w:bCs/>
        </w:rPr>
        <w:t xml:space="preserve"> И</w:t>
      </w:r>
      <w:proofErr w:type="gramEnd"/>
      <w:r w:rsidRPr="00E0252E">
        <w:rPr>
          <w:b/>
          <w:bCs/>
        </w:rPr>
        <w:t xml:space="preserve"> – 7, </w:t>
      </w:r>
      <w:proofErr w:type="spellStart"/>
      <w:r w:rsidRPr="00E0252E">
        <w:rPr>
          <w:b/>
          <w:bCs/>
        </w:rPr>
        <w:t>Киволя</w:t>
      </w:r>
      <w:proofErr w:type="spellEnd"/>
      <w:r w:rsidRPr="00E0252E">
        <w:rPr>
          <w:b/>
          <w:bCs/>
        </w:rPr>
        <w:t xml:space="preserve"> Е -11) из них сирот - 0</w:t>
      </w:r>
    </w:p>
    <w:p w:rsidR="00E0252E" w:rsidRPr="00E0252E" w:rsidRDefault="00E0252E" w:rsidP="00E0252E">
      <w:pPr>
        <w:numPr>
          <w:ilvl w:val="0"/>
          <w:numId w:val="12"/>
        </w:numPr>
        <w:spacing w:before="100" w:beforeAutospacing="1" w:afterAutospacing="1"/>
        <w:ind w:left="360"/>
      </w:pPr>
      <w:r w:rsidRPr="00E0252E">
        <w:rPr>
          <w:rFonts w:eastAsiaTheme="minorHAnsi"/>
        </w:rPr>
        <w:t xml:space="preserve">Количество неблагополучных семей – </w:t>
      </w:r>
      <w:r w:rsidRPr="00E0252E">
        <w:rPr>
          <w:b/>
          <w:bCs/>
        </w:rPr>
        <w:t>1. (</w:t>
      </w:r>
      <w:proofErr w:type="spellStart"/>
      <w:r w:rsidRPr="00E0252E">
        <w:rPr>
          <w:b/>
          <w:bCs/>
        </w:rPr>
        <w:t>Казакуловы</w:t>
      </w:r>
      <w:proofErr w:type="spellEnd"/>
      <w:proofErr w:type="gramStart"/>
      <w:r w:rsidRPr="00E0252E">
        <w:rPr>
          <w:b/>
          <w:bCs/>
        </w:rPr>
        <w:t>)(</w:t>
      </w:r>
      <w:proofErr w:type="gramEnd"/>
      <w:r w:rsidRPr="00E0252E">
        <w:rPr>
          <w:b/>
          <w:bCs/>
        </w:rPr>
        <w:t xml:space="preserve">на </w:t>
      </w:r>
      <w:proofErr w:type="spellStart"/>
      <w:r w:rsidRPr="00E0252E">
        <w:rPr>
          <w:b/>
          <w:bCs/>
        </w:rPr>
        <w:t>началоуч</w:t>
      </w:r>
      <w:proofErr w:type="spellEnd"/>
      <w:r w:rsidRPr="00E0252E">
        <w:rPr>
          <w:b/>
          <w:bCs/>
        </w:rPr>
        <w:t>. года сняты с учета)</w:t>
      </w:r>
    </w:p>
    <w:p w:rsidR="00E0252E" w:rsidRPr="00E0252E" w:rsidRDefault="00E0252E" w:rsidP="00E0252E">
      <w:pPr>
        <w:numPr>
          <w:ilvl w:val="0"/>
          <w:numId w:val="12"/>
        </w:numPr>
        <w:spacing w:before="100" w:beforeAutospacing="1" w:afterAutospacing="1"/>
        <w:ind w:left="360"/>
      </w:pPr>
      <w:r w:rsidRPr="00E0252E">
        <w:rPr>
          <w:rFonts w:eastAsiaTheme="minorHAnsi"/>
        </w:rPr>
        <w:t>Количество детей,  проживающих  в интернате - 0</w:t>
      </w:r>
      <w:r w:rsidRPr="00E0252E">
        <w:t xml:space="preserve">,  </w:t>
      </w:r>
      <w:r w:rsidRPr="00E0252E">
        <w:rPr>
          <w:rFonts w:eastAsiaTheme="minorHAnsi"/>
        </w:rPr>
        <w:t>в приюте-1</w:t>
      </w:r>
    </w:p>
    <w:p w:rsidR="00E0252E" w:rsidRPr="00E0252E" w:rsidRDefault="00E0252E" w:rsidP="00E0252E">
      <w:pPr>
        <w:numPr>
          <w:ilvl w:val="0"/>
          <w:numId w:val="12"/>
        </w:numPr>
        <w:spacing w:before="100" w:beforeAutospacing="1" w:afterAutospacing="1"/>
        <w:ind w:left="360"/>
      </w:pPr>
      <w:r w:rsidRPr="00E0252E">
        <w:rPr>
          <w:rFonts w:eastAsiaTheme="minorHAnsi"/>
        </w:rPr>
        <w:t xml:space="preserve">Количество учащихся,  состоящих на </w:t>
      </w:r>
      <w:proofErr w:type="spellStart"/>
      <w:r w:rsidRPr="00E0252E">
        <w:rPr>
          <w:rFonts w:eastAsiaTheme="minorHAnsi"/>
        </w:rPr>
        <w:t>внутришкольном</w:t>
      </w:r>
      <w:proofErr w:type="spellEnd"/>
      <w:r w:rsidRPr="00E0252E">
        <w:rPr>
          <w:rFonts w:eastAsiaTheme="minorHAnsi"/>
        </w:rPr>
        <w:t xml:space="preserve"> учете </w:t>
      </w:r>
      <w:r w:rsidRPr="00E0252E">
        <w:t>1</w:t>
      </w:r>
    </w:p>
    <w:p w:rsidR="00E0252E" w:rsidRPr="00E0252E" w:rsidRDefault="00E0252E" w:rsidP="00E0252E">
      <w:pPr>
        <w:numPr>
          <w:ilvl w:val="0"/>
          <w:numId w:val="12"/>
        </w:numPr>
        <w:spacing w:before="100" w:beforeAutospacing="1" w:afterAutospacing="1"/>
        <w:ind w:left="360"/>
      </w:pPr>
      <w:r w:rsidRPr="00E0252E">
        <w:rPr>
          <w:rFonts w:eastAsiaTheme="minorHAnsi"/>
        </w:rPr>
        <w:lastRenderedPageBreak/>
        <w:t>Количество учащихся,  состоящих на учете в ПДН -</w:t>
      </w:r>
      <w:r w:rsidRPr="00E0252E">
        <w:t>1</w:t>
      </w:r>
      <w:r w:rsidRPr="00E0252E">
        <w:rPr>
          <w:b/>
          <w:bCs/>
        </w:rPr>
        <w:t xml:space="preserve"> ( </w:t>
      </w:r>
      <w:proofErr w:type="spellStart"/>
      <w:r w:rsidRPr="00E0252E">
        <w:rPr>
          <w:b/>
          <w:bCs/>
        </w:rPr>
        <w:t>Киволя</w:t>
      </w:r>
      <w:proofErr w:type="spellEnd"/>
      <w:proofErr w:type="gramStart"/>
      <w:r w:rsidRPr="00E0252E">
        <w:rPr>
          <w:b/>
          <w:bCs/>
        </w:rPr>
        <w:t xml:space="preserve"> Е</w:t>
      </w:r>
      <w:proofErr w:type="gramEnd"/>
      <w:r w:rsidRPr="00E0252E">
        <w:rPr>
          <w:b/>
          <w:bCs/>
        </w:rPr>
        <w:t>- 11 класс)</w:t>
      </w:r>
    </w:p>
    <w:p w:rsidR="00E0252E" w:rsidRPr="00E0252E" w:rsidRDefault="00E0252E" w:rsidP="00E0252E">
      <w:pPr>
        <w:numPr>
          <w:ilvl w:val="0"/>
          <w:numId w:val="12"/>
        </w:numPr>
        <w:spacing w:before="100" w:beforeAutospacing="1" w:afterAutospacing="1"/>
        <w:ind w:left="360"/>
      </w:pPr>
      <w:r w:rsidRPr="00E0252E">
        <w:rPr>
          <w:rFonts w:eastAsiaTheme="minorHAnsi"/>
        </w:rPr>
        <w:t xml:space="preserve">Количество учащихся «группы риска» </w:t>
      </w:r>
      <w:r w:rsidRPr="00E0252E">
        <w:rPr>
          <w:rFonts w:eastAsiaTheme="minorHAnsi"/>
          <w:b/>
        </w:rPr>
        <w:t>2</w:t>
      </w:r>
    </w:p>
    <w:p w:rsidR="00E0252E" w:rsidRPr="00E0252E" w:rsidRDefault="00E0252E" w:rsidP="00E0252E">
      <w:pPr>
        <w:numPr>
          <w:ilvl w:val="0"/>
          <w:numId w:val="12"/>
        </w:numPr>
        <w:spacing w:before="100" w:beforeAutospacing="1" w:afterAutospacing="1"/>
        <w:ind w:left="360"/>
      </w:pPr>
      <w:r w:rsidRPr="00E0252E">
        <w:rPr>
          <w:rFonts w:eastAsiaTheme="minorHAnsi"/>
        </w:rPr>
        <w:t xml:space="preserve">Детей инвалидов – </w:t>
      </w:r>
      <w:r w:rsidRPr="00E0252E">
        <w:rPr>
          <w:b/>
          <w:bCs/>
          <w:u w:val="single"/>
        </w:rPr>
        <w:t xml:space="preserve">3 </w:t>
      </w:r>
      <w:r w:rsidRPr="00E0252E">
        <w:rPr>
          <w:b/>
          <w:bCs/>
        </w:rPr>
        <w:t xml:space="preserve">(Лобанов А – 4кл., Филина Л.-7 </w:t>
      </w:r>
      <w:proofErr w:type="spellStart"/>
      <w:r w:rsidRPr="00E0252E">
        <w:rPr>
          <w:b/>
          <w:bCs/>
        </w:rPr>
        <w:t>кл</w:t>
      </w:r>
      <w:proofErr w:type="spellEnd"/>
      <w:r w:rsidRPr="00E0252E">
        <w:rPr>
          <w:b/>
          <w:bCs/>
        </w:rPr>
        <w:t xml:space="preserve">.,  выпускник 2024 </w:t>
      </w:r>
      <w:proofErr w:type="spellStart"/>
      <w:r w:rsidRPr="00E0252E">
        <w:rPr>
          <w:b/>
          <w:bCs/>
        </w:rPr>
        <w:t>г</w:t>
      </w:r>
      <w:proofErr w:type="gramStart"/>
      <w:r w:rsidRPr="00E0252E">
        <w:rPr>
          <w:b/>
          <w:bCs/>
        </w:rPr>
        <w:t>.-</w:t>
      </w:r>
      <w:proofErr w:type="gramEnd"/>
      <w:r w:rsidRPr="00E0252E">
        <w:rPr>
          <w:b/>
          <w:bCs/>
        </w:rPr>
        <w:t>Толстых</w:t>
      </w:r>
      <w:proofErr w:type="spellEnd"/>
      <w:r w:rsidRPr="00E0252E">
        <w:rPr>
          <w:b/>
          <w:bCs/>
        </w:rPr>
        <w:t xml:space="preserve"> Д11 </w:t>
      </w:r>
      <w:proofErr w:type="spellStart"/>
      <w:r w:rsidRPr="00E0252E">
        <w:rPr>
          <w:b/>
          <w:bCs/>
        </w:rPr>
        <w:t>кл</w:t>
      </w:r>
      <w:proofErr w:type="spellEnd"/>
      <w:r w:rsidRPr="00E0252E">
        <w:rPr>
          <w:b/>
          <w:bCs/>
        </w:rPr>
        <w:t xml:space="preserve">)  </w:t>
      </w:r>
    </w:p>
    <w:p w:rsidR="00E0252E" w:rsidRPr="00E0252E" w:rsidRDefault="00E0252E" w:rsidP="00E0252E">
      <w:pPr>
        <w:widowControl w:val="0"/>
        <w:autoSpaceDE w:val="0"/>
        <w:autoSpaceDN w:val="0"/>
        <w:adjustRightInd w:val="0"/>
      </w:pPr>
      <w:r w:rsidRPr="00E0252E">
        <w:t xml:space="preserve">                          - детей с ОВЗ </w:t>
      </w:r>
      <w:r w:rsidRPr="00E0252E">
        <w:rPr>
          <w:b/>
          <w:bCs/>
        </w:rPr>
        <w:t xml:space="preserve">– 1 (Цыганок М – 8 </w:t>
      </w:r>
      <w:proofErr w:type="spellStart"/>
      <w:r w:rsidRPr="00E0252E">
        <w:rPr>
          <w:b/>
          <w:bCs/>
        </w:rPr>
        <w:t>кл</w:t>
      </w:r>
      <w:proofErr w:type="spellEnd"/>
      <w:r w:rsidRPr="00E0252E">
        <w:rPr>
          <w:b/>
          <w:bCs/>
        </w:rPr>
        <w:t>.)</w:t>
      </w:r>
    </w:p>
    <w:p w:rsidR="00E0252E" w:rsidRPr="00E0252E" w:rsidRDefault="00E0252E" w:rsidP="00E0252E">
      <w:pPr>
        <w:widowControl w:val="0"/>
        <w:autoSpaceDE w:val="0"/>
        <w:autoSpaceDN w:val="0"/>
        <w:adjustRightInd w:val="0"/>
        <w:rPr>
          <w:b/>
          <w:bCs/>
        </w:rPr>
      </w:pPr>
      <w:r w:rsidRPr="00E0252E">
        <w:t xml:space="preserve">                          - детей, обучающихся на дому – 3</w:t>
      </w:r>
      <w:r w:rsidRPr="00E0252E">
        <w:rPr>
          <w:b/>
          <w:bCs/>
          <w:u w:val="single"/>
        </w:rPr>
        <w:t xml:space="preserve"> </w:t>
      </w:r>
      <w:proofErr w:type="spellStart"/>
      <w:r w:rsidRPr="00E0252E">
        <w:rPr>
          <w:b/>
          <w:bCs/>
          <w:u w:val="single"/>
        </w:rPr>
        <w:t>Казакулов</w:t>
      </w:r>
      <w:proofErr w:type="spellEnd"/>
      <w:r w:rsidRPr="00E0252E">
        <w:rPr>
          <w:b/>
          <w:bCs/>
          <w:u w:val="single"/>
        </w:rPr>
        <w:t xml:space="preserve"> Р.-2 класс, </w:t>
      </w:r>
      <w:r w:rsidRPr="00E0252E">
        <w:rPr>
          <w:b/>
          <w:bCs/>
        </w:rPr>
        <w:t xml:space="preserve">(Христов Р-3 </w:t>
      </w:r>
      <w:proofErr w:type="spellStart"/>
      <w:r w:rsidRPr="00E0252E">
        <w:rPr>
          <w:b/>
          <w:bCs/>
        </w:rPr>
        <w:t>кл</w:t>
      </w:r>
      <w:proofErr w:type="spellEnd"/>
      <w:r w:rsidRPr="00E0252E">
        <w:rPr>
          <w:b/>
          <w:bCs/>
        </w:rPr>
        <w:t xml:space="preserve">., Цыганок М. – 8 </w:t>
      </w:r>
      <w:proofErr w:type="spellStart"/>
      <w:r w:rsidRPr="00E0252E">
        <w:rPr>
          <w:b/>
          <w:bCs/>
        </w:rPr>
        <w:t>кл</w:t>
      </w:r>
      <w:proofErr w:type="spellEnd"/>
      <w:proofErr w:type="gramStart"/>
      <w:r w:rsidRPr="00E0252E">
        <w:rPr>
          <w:b/>
          <w:bCs/>
        </w:rPr>
        <w:t>., )</w:t>
      </w:r>
      <w:proofErr w:type="gramEnd"/>
    </w:p>
    <w:p w:rsidR="00E0252E" w:rsidRPr="00E0252E" w:rsidRDefault="00E0252E" w:rsidP="00E0252E">
      <w:pPr>
        <w:widowControl w:val="0"/>
        <w:numPr>
          <w:ilvl w:val="0"/>
          <w:numId w:val="12"/>
        </w:numPr>
        <w:autoSpaceDE w:val="0"/>
        <w:autoSpaceDN w:val="0"/>
        <w:adjustRightInd w:val="0"/>
        <w:spacing w:before="100" w:beforeAutospacing="1" w:afterAutospacing="1"/>
        <w:ind w:left="360"/>
        <w:rPr>
          <w:b/>
          <w:bCs/>
        </w:rPr>
      </w:pPr>
      <w:r w:rsidRPr="00E0252E">
        <w:rPr>
          <w:b/>
          <w:bCs/>
        </w:rPr>
        <w:t xml:space="preserve"> </w:t>
      </w:r>
      <w:proofErr w:type="spellStart"/>
      <w:r w:rsidRPr="00E0252E">
        <w:rPr>
          <w:b/>
          <w:bCs/>
          <w:lang w:val="en-US"/>
        </w:rPr>
        <w:t>Кадетские</w:t>
      </w:r>
      <w:proofErr w:type="spellEnd"/>
      <w:r w:rsidRPr="00E0252E">
        <w:rPr>
          <w:b/>
          <w:bCs/>
          <w:lang w:val="en-US"/>
        </w:rPr>
        <w:t xml:space="preserve"> </w:t>
      </w:r>
      <w:proofErr w:type="spellStart"/>
      <w:r w:rsidRPr="00E0252E">
        <w:rPr>
          <w:b/>
          <w:bCs/>
          <w:lang w:val="en-US"/>
        </w:rPr>
        <w:t>пажарно</w:t>
      </w:r>
      <w:proofErr w:type="spellEnd"/>
      <w:r w:rsidRPr="00E0252E">
        <w:rPr>
          <w:b/>
          <w:bCs/>
          <w:lang w:val="en-US"/>
        </w:rPr>
        <w:t xml:space="preserve">- </w:t>
      </w:r>
      <w:proofErr w:type="spellStart"/>
      <w:r w:rsidRPr="00E0252E">
        <w:rPr>
          <w:b/>
          <w:bCs/>
          <w:lang w:val="en-US"/>
        </w:rPr>
        <w:t>спасательные</w:t>
      </w:r>
      <w:proofErr w:type="spellEnd"/>
      <w:r w:rsidRPr="00E0252E">
        <w:rPr>
          <w:b/>
          <w:bCs/>
          <w:lang w:val="en-US"/>
        </w:rPr>
        <w:t xml:space="preserve"> 6-7 </w:t>
      </w:r>
      <w:proofErr w:type="spellStart"/>
      <w:r w:rsidRPr="00E0252E">
        <w:rPr>
          <w:b/>
          <w:bCs/>
          <w:lang w:val="en-US"/>
        </w:rPr>
        <w:t>классы</w:t>
      </w:r>
      <w:proofErr w:type="spellEnd"/>
      <w:r w:rsidRPr="00E0252E">
        <w:rPr>
          <w:b/>
          <w:bCs/>
          <w:lang w:val="en-US"/>
        </w:rPr>
        <w:t xml:space="preserve">  -20 </w:t>
      </w:r>
      <w:proofErr w:type="spellStart"/>
      <w:r w:rsidRPr="00E0252E">
        <w:rPr>
          <w:b/>
          <w:bCs/>
          <w:lang w:val="en-US"/>
        </w:rPr>
        <w:t>человек</w:t>
      </w:r>
      <w:proofErr w:type="spellEnd"/>
      <w:r w:rsidRPr="00E0252E">
        <w:rPr>
          <w:b/>
          <w:bCs/>
          <w:lang w:val="en-US"/>
        </w:rPr>
        <w:t xml:space="preserve"> </w:t>
      </w:r>
    </w:p>
    <w:p w:rsidR="00E0252E" w:rsidRPr="00E0252E" w:rsidRDefault="00E0252E" w:rsidP="00E0252E">
      <w:r w:rsidRPr="00E0252E">
        <w:rPr>
          <w:lang w:val="en-US"/>
        </w:rPr>
        <w:t>23</w:t>
      </w:r>
      <w:r w:rsidRPr="00E0252E">
        <w:rPr>
          <w:rFonts w:eastAsiaTheme="minorHAnsi"/>
        </w:rPr>
        <w:t>. Обеспечение детей горячим питанием</w:t>
      </w:r>
    </w:p>
    <w:p w:rsidR="00E0252E" w:rsidRPr="00E0252E" w:rsidRDefault="00E0252E" w:rsidP="00E0252E">
      <w:r w:rsidRPr="00E0252E">
        <w:rPr>
          <w:rFonts w:eastAsiaTheme="minorHAnsi"/>
        </w:rPr>
        <w:t xml:space="preserve">                       Всего </w:t>
      </w:r>
      <w:r w:rsidRPr="00E0252E">
        <w:rPr>
          <w:rFonts w:eastAsiaTheme="minorHAnsi"/>
          <w:b/>
        </w:rPr>
        <w:t>100</w:t>
      </w:r>
      <w:proofErr w:type="gramStart"/>
      <w:r w:rsidRPr="00E0252E">
        <w:rPr>
          <w:rFonts w:eastAsiaTheme="minorHAnsi"/>
        </w:rPr>
        <w:t xml:space="preserve">  И</w:t>
      </w:r>
      <w:proofErr w:type="gramEnd"/>
      <w:r w:rsidRPr="00E0252E">
        <w:rPr>
          <w:rFonts w:eastAsiaTheme="minorHAnsi"/>
        </w:rPr>
        <w:t>з них:</w:t>
      </w:r>
    </w:p>
    <w:p w:rsidR="00E0252E" w:rsidRPr="00E0252E" w:rsidRDefault="00E0252E" w:rsidP="00E0252E">
      <w:r w:rsidRPr="00E0252E">
        <w:rPr>
          <w:rFonts w:eastAsiaTheme="minorHAnsi"/>
        </w:rPr>
        <w:t xml:space="preserve">                                 Родительские средства </w:t>
      </w:r>
      <w:r w:rsidRPr="00E0252E">
        <w:rPr>
          <w:rFonts w:eastAsiaTheme="minorHAnsi"/>
          <w:b/>
        </w:rPr>
        <w:t>86</w:t>
      </w:r>
      <w:r w:rsidRPr="00E0252E">
        <w:rPr>
          <w:rFonts w:eastAsiaTheme="minorHAnsi"/>
        </w:rPr>
        <w:t xml:space="preserve"> чел.</w:t>
      </w:r>
    </w:p>
    <w:p w:rsidR="00E0252E" w:rsidRPr="00E0252E" w:rsidRDefault="00E0252E" w:rsidP="00E0252E">
      <w:pPr>
        <w:rPr>
          <w:b/>
        </w:rPr>
      </w:pPr>
      <w:r w:rsidRPr="00E0252E">
        <w:rPr>
          <w:rFonts w:eastAsiaTheme="minorHAnsi"/>
        </w:rPr>
        <w:t>Бесплатное льготное питание (дети с ОВЗ) -</w:t>
      </w:r>
      <w:r w:rsidRPr="00E0252E">
        <w:rPr>
          <w:rFonts w:eastAsiaTheme="minorHAnsi"/>
          <w:b/>
        </w:rPr>
        <w:t>4 в размере 60 рублей</w:t>
      </w:r>
    </w:p>
    <w:p w:rsidR="00E0252E" w:rsidRPr="00E0252E" w:rsidRDefault="00E0252E" w:rsidP="00E0252E">
      <w:proofErr w:type="gramStart"/>
      <w:r w:rsidRPr="00E0252E">
        <w:rPr>
          <w:rFonts w:eastAsiaTheme="minorHAnsi"/>
          <w:b/>
        </w:rPr>
        <w:t>Бесплатное</w:t>
      </w:r>
      <w:proofErr w:type="gramEnd"/>
      <w:r w:rsidRPr="00E0252E">
        <w:rPr>
          <w:rFonts w:eastAsiaTheme="minorHAnsi"/>
          <w:b/>
        </w:rPr>
        <w:t xml:space="preserve"> льготное (участники СВО) -7 человек</w:t>
      </w:r>
    </w:p>
    <w:p w:rsidR="00E0252E" w:rsidRPr="00E0252E" w:rsidRDefault="00E0252E" w:rsidP="00E0252E">
      <w:r w:rsidRPr="00E0252E">
        <w:rPr>
          <w:rFonts w:eastAsiaTheme="minorHAnsi"/>
        </w:rPr>
        <w:t>Бесплатное</w:t>
      </w:r>
      <w:r w:rsidRPr="00E0252E">
        <w:rPr>
          <w:rFonts w:eastAsiaTheme="minorHAnsi"/>
          <w:b/>
        </w:rPr>
        <w:t>1</w:t>
      </w:r>
      <w:r w:rsidRPr="00E0252E">
        <w:rPr>
          <w:b/>
        </w:rPr>
        <w:t>33</w:t>
      </w:r>
      <w:r w:rsidRPr="00E0252E">
        <w:rPr>
          <w:rFonts w:eastAsiaTheme="minorHAnsi"/>
        </w:rPr>
        <w:t xml:space="preserve">чел.             </w:t>
      </w:r>
    </w:p>
    <w:p w:rsidR="00E0252E" w:rsidRPr="00E0252E" w:rsidRDefault="00E0252E" w:rsidP="00E0252E">
      <w:pPr>
        <w:autoSpaceDE w:val="0"/>
        <w:autoSpaceDN w:val="0"/>
        <w:adjustRightInd w:val="0"/>
        <w:jc w:val="both"/>
        <w:rPr>
          <w:b/>
          <w:bCs/>
        </w:rPr>
      </w:pPr>
      <w:r w:rsidRPr="00E0252E">
        <w:rPr>
          <w:b/>
          <w:bCs/>
        </w:rPr>
        <w:t xml:space="preserve">Организация самоуправления </w:t>
      </w:r>
      <w:proofErr w:type="gramStart"/>
      <w:r w:rsidRPr="00E0252E">
        <w:rPr>
          <w:b/>
          <w:bCs/>
        </w:rPr>
        <w:t>обучающихся</w:t>
      </w:r>
      <w:proofErr w:type="gramEnd"/>
      <w:r w:rsidRPr="00E0252E">
        <w:rPr>
          <w:b/>
          <w:bCs/>
        </w:rPr>
        <w:t>:</w:t>
      </w:r>
    </w:p>
    <w:p w:rsidR="00E0252E" w:rsidRPr="00E0252E" w:rsidRDefault="00E0252E" w:rsidP="00E0252E">
      <w:pPr>
        <w:numPr>
          <w:ilvl w:val="0"/>
          <w:numId w:val="13"/>
        </w:numPr>
        <w:autoSpaceDE w:val="0"/>
        <w:autoSpaceDN w:val="0"/>
        <w:adjustRightInd w:val="0"/>
        <w:spacing w:before="100" w:beforeAutospacing="1" w:afterAutospacing="1"/>
        <w:jc w:val="both"/>
        <w:rPr>
          <w:bCs/>
        </w:rPr>
      </w:pPr>
      <w:r w:rsidRPr="00E0252E">
        <w:rPr>
          <w:bCs/>
        </w:rPr>
        <w:t>кол-во детских и молодежных организаций __4_______________;</w:t>
      </w:r>
    </w:p>
    <w:p w:rsidR="00E0252E" w:rsidRPr="00E0252E" w:rsidRDefault="00E0252E" w:rsidP="00E0252E">
      <w:pPr>
        <w:numPr>
          <w:ilvl w:val="0"/>
          <w:numId w:val="13"/>
        </w:numPr>
        <w:autoSpaceDE w:val="0"/>
        <w:autoSpaceDN w:val="0"/>
        <w:adjustRightInd w:val="0"/>
        <w:spacing w:before="100" w:beforeAutospacing="1" w:afterAutospacing="1"/>
        <w:jc w:val="both"/>
        <w:rPr>
          <w:bCs/>
        </w:rPr>
      </w:pPr>
      <w:r w:rsidRPr="00E0252E">
        <w:rPr>
          <w:bCs/>
        </w:rPr>
        <w:t xml:space="preserve">охват </w:t>
      </w:r>
      <w:proofErr w:type="gramStart"/>
      <w:r w:rsidRPr="00E0252E">
        <w:rPr>
          <w:bCs/>
        </w:rPr>
        <w:t>обучающихся</w:t>
      </w:r>
      <w:proofErr w:type="gramEnd"/>
      <w:r w:rsidRPr="00E0252E">
        <w:rPr>
          <w:bCs/>
        </w:rPr>
        <w:t xml:space="preserve">  (в % соотношении от общего кол-ва обучающихся)_100%___________.</w:t>
      </w:r>
    </w:p>
    <w:p w:rsidR="00E0252E" w:rsidRPr="00E0252E" w:rsidRDefault="00E0252E" w:rsidP="00E0252E">
      <w:pPr>
        <w:numPr>
          <w:ilvl w:val="0"/>
          <w:numId w:val="13"/>
        </w:numPr>
        <w:autoSpaceDE w:val="0"/>
        <w:autoSpaceDN w:val="0"/>
        <w:adjustRightInd w:val="0"/>
        <w:spacing w:before="100" w:beforeAutospacing="1" w:afterAutospacing="1"/>
        <w:jc w:val="both"/>
      </w:pPr>
      <w:r w:rsidRPr="00E0252E">
        <w:t>кол-во органов ученического самоуправления _1_____;</w:t>
      </w:r>
    </w:p>
    <w:p w:rsidR="00E0252E" w:rsidRPr="00E0252E" w:rsidRDefault="00E0252E" w:rsidP="00E0252E">
      <w:pPr>
        <w:numPr>
          <w:ilvl w:val="0"/>
          <w:numId w:val="13"/>
        </w:numPr>
        <w:autoSpaceDE w:val="0"/>
        <w:autoSpaceDN w:val="0"/>
        <w:adjustRightInd w:val="0"/>
        <w:spacing w:before="100" w:beforeAutospacing="1" w:afterAutospacing="1"/>
        <w:jc w:val="both"/>
        <w:rPr>
          <w:bCs/>
        </w:rPr>
      </w:pPr>
      <w:r w:rsidRPr="00E0252E">
        <w:t xml:space="preserve">охват </w:t>
      </w:r>
      <w:proofErr w:type="gramStart"/>
      <w:r w:rsidRPr="00E0252E">
        <w:t>обучающихся</w:t>
      </w:r>
      <w:proofErr w:type="gramEnd"/>
      <w:r w:rsidRPr="00E0252E">
        <w:t xml:space="preserve">  (</w:t>
      </w:r>
      <w:r w:rsidRPr="00E0252E">
        <w:rPr>
          <w:bCs/>
        </w:rPr>
        <w:t>в % соотношении от общего кол-ва обучающихся)__10%__________.</w:t>
      </w:r>
    </w:p>
    <w:p w:rsidR="00E0252E" w:rsidRPr="00E0252E" w:rsidRDefault="00E0252E" w:rsidP="00E0252E">
      <w:pPr>
        <w:autoSpaceDE w:val="0"/>
        <w:autoSpaceDN w:val="0"/>
        <w:adjustRightInd w:val="0"/>
        <w:jc w:val="both"/>
        <w:rPr>
          <w:b/>
          <w:bCs/>
        </w:rPr>
      </w:pPr>
      <w:r w:rsidRPr="00E0252E">
        <w:rPr>
          <w:b/>
          <w:bCs/>
        </w:rPr>
        <w:t xml:space="preserve"> Организация досуга </w:t>
      </w:r>
      <w:proofErr w:type="gramStart"/>
      <w:r w:rsidRPr="00E0252E">
        <w:rPr>
          <w:b/>
          <w:bCs/>
        </w:rPr>
        <w:t>обучающихся</w:t>
      </w:r>
      <w:proofErr w:type="gramEnd"/>
      <w:r w:rsidRPr="00E0252E">
        <w:rPr>
          <w:b/>
          <w:bCs/>
        </w:rPr>
        <w:t>:</w:t>
      </w:r>
    </w:p>
    <w:p w:rsidR="00E0252E" w:rsidRPr="00E0252E" w:rsidRDefault="00E0252E" w:rsidP="00E0252E">
      <w:pPr>
        <w:numPr>
          <w:ilvl w:val="0"/>
          <w:numId w:val="14"/>
        </w:numPr>
        <w:tabs>
          <w:tab w:val="left" w:pos="1080"/>
        </w:tabs>
        <w:autoSpaceDE w:val="0"/>
        <w:autoSpaceDN w:val="0"/>
        <w:adjustRightInd w:val="0"/>
        <w:spacing w:before="100" w:beforeAutospacing="1" w:afterAutospacing="1"/>
        <w:ind w:left="1080"/>
        <w:jc w:val="both"/>
        <w:rPr>
          <w:bCs/>
        </w:rPr>
      </w:pPr>
      <w:r w:rsidRPr="00E0252E">
        <w:rPr>
          <w:bCs/>
        </w:rPr>
        <w:t xml:space="preserve">кол-во </w:t>
      </w:r>
      <w:proofErr w:type="gramStart"/>
      <w:r w:rsidRPr="00E0252E">
        <w:rPr>
          <w:bCs/>
        </w:rPr>
        <w:t>обучающихся</w:t>
      </w:r>
      <w:proofErr w:type="gramEnd"/>
      <w:r w:rsidRPr="00E0252E">
        <w:rPr>
          <w:bCs/>
        </w:rPr>
        <w:t>, охваченных организованными формами досуга (в % соотношении от общего кол-ва обучающихся) ____100________%;</w:t>
      </w:r>
    </w:p>
    <w:p w:rsidR="00E0252E" w:rsidRPr="00E0252E" w:rsidRDefault="00E0252E" w:rsidP="00E0252E">
      <w:pPr>
        <w:autoSpaceDE w:val="0"/>
        <w:autoSpaceDN w:val="0"/>
        <w:adjustRightInd w:val="0"/>
        <w:ind w:firstLine="720"/>
        <w:jc w:val="both"/>
        <w:rPr>
          <w:bCs/>
        </w:rPr>
      </w:pPr>
      <w:r w:rsidRPr="00E0252E">
        <w:rPr>
          <w:bCs/>
        </w:rPr>
        <w:t>в том числе в самом учреждении _______82__________%;</w:t>
      </w:r>
    </w:p>
    <w:p w:rsidR="00E0252E" w:rsidRPr="00E0252E" w:rsidRDefault="00E0252E" w:rsidP="00E0252E">
      <w:pPr>
        <w:autoSpaceDE w:val="0"/>
        <w:autoSpaceDN w:val="0"/>
        <w:adjustRightInd w:val="0"/>
        <w:ind w:firstLine="720"/>
        <w:jc w:val="both"/>
        <w:rPr>
          <w:color w:val="000000"/>
        </w:rPr>
      </w:pPr>
      <w:r w:rsidRPr="00E0252E">
        <w:rPr>
          <w:bCs/>
        </w:rPr>
        <w:t>в учреждениях дополнительного образования _18_____%;</w:t>
      </w:r>
    </w:p>
    <w:p w:rsidR="00E0252E" w:rsidRPr="00E0252E" w:rsidRDefault="00E0252E" w:rsidP="00E0252E">
      <w:r w:rsidRPr="00E0252E">
        <w:rPr>
          <w:b/>
          <w:bCs/>
          <w:color w:val="000000"/>
        </w:rPr>
        <w:t xml:space="preserve">Целью воспитательной работы </w:t>
      </w:r>
      <w:r w:rsidRPr="00E0252E">
        <w:rPr>
          <w:color w:val="000000"/>
        </w:rPr>
        <w:t xml:space="preserve">МБОУ </w:t>
      </w:r>
      <w:proofErr w:type="spellStart"/>
      <w:r w:rsidRPr="00E0252E">
        <w:rPr>
          <w:color w:val="000000"/>
        </w:rPr>
        <w:t>Вельяминовская</w:t>
      </w:r>
      <w:proofErr w:type="spellEnd"/>
      <w:r w:rsidRPr="00E0252E">
        <w:rPr>
          <w:color w:val="000000"/>
        </w:rPr>
        <w:t xml:space="preserve">  СОШ </w:t>
      </w:r>
      <w:proofErr w:type="spellStart"/>
      <w:r w:rsidRPr="00E0252E">
        <w:rPr>
          <w:color w:val="000000"/>
        </w:rPr>
        <w:t>им.Л.С.Филина</w:t>
      </w:r>
      <w:proofErr w:type="spellEnd"/>
      <w:r w:rsidRPr="00E0252E">
        <w:rPr>
          <w:color w:val="000000"/>
        </w:rPr>
        <w:t xml:space="preserve">  является создание в школе </w:t>
      </w:r>
      <w:r w:rsidRPr="00E0252E">
        <w:t xml:space="preserve">условий для личностного развития школьников, которое проявляется:  в усвоении ими основных норм поведения в обществе и традиций общества, в котором они живут;                                                                                                                   </w:t>
      </w:r>
      <w:proofErr w:type="gramStart"/>
      <w:r w:rsidRPr="00E0252E">
        <w:t>-в</w:t>
      </w:r>
      <w:proofErr w:type="gramEnd"/>
      <w:r w:rsidRPr="00E0252E">
        <w:t xml:space="preserve">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                                                                                                                   </w:t>
      </w:r>
    </w:p>
    <w:p w:rsidR="00E0252E" w:rsidRPr="00E0252E" w:rsidRDefault="00E0252E" w:rsidP="00E0252E">
      <w:r w:rsidRPr="00E0252E">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E0252E" w:rsidRPr="00E0252E" w:rsidRDefault="00E0252E" w:rsidP="00E0252E">
      <w:pPr>
        <w:rPr>
          <w:color w:val="000000"/>
        </w:rPr>
      </w:pPr>
      <w:r w:rsidRPr="00E0252E">
        <w:rPr>
          <w:color w:val="000000"/>
        </w:rPr>
        <w:t xml:space="preserve">Реализация цели воспитательной работы школы осуществлялась через решение </w:t>
      </w:r>
      <w:proofErr w:type="spellStart"/>
      <w:r w:rsidRPr="00E0252E">
        <w:t>следующих</w:t>
      </w:r>
      <w:r w:rsidRPr="00E0252E">
        <w:rPr>
          <w:b/>
          <w:bCs/>
        </w:rPr>
        <w:t>задач</w:t>
      </w:r>
      <w:proofErr w:type="spellEnd"/>
      <w:r w:rsidRPr="00E0252E">
        <w:rPr>
          <w:b/>
          <w:bCs/>
        </w:rPr>
        <w:t xml:space="preserve">, </w:t>
      </w:r>
      <w:r w:rsidRPr="00E0252E">
        <w:rPr>
          <w:bCs/>
        </w:rPr>
        <w:t xml:space="preserve">определяемых Федеральной рабочей программой воспитания в составе Федеральных образовательных программ начального общего, основного общего, среднего общего </w:t>
      </w:r>
      <w:proofErr w:type="spellStart"/>
      <w:r w:rsidRPr="00E0252E">
        <w:rPr>
          <w:bCs/>
        </w:rPr>
        <w:t>образования</w:t>
      </w:r>
      <w:proofErr w:type="gramStart"/>
      <w:r w:rsidRPr="00E0252E">
        <w:t>:</w:t>
      </w:r>
      <w:r w:rsidRPr="00E0252E">
        <w:rPr>
          <w:color w:val="000000"/>
        </w:rPr>
        <w:t>у</w:t>
      </w:r>
      <w:proofErr w:type="gramEnd"/>
      <w:r w:rsidRPr="00E0252E">
        <w:rPr>
          <w:color w:val="000000"/>
        </w:rPr>
        <w:t>своение</w:t>
      </w:r>
      <w:proofErr w:type="spellEnd"/>
      <w:r w:rsidRPr="00E0252E">
        <w:rPr>
          <w:color w:val="000000"/>
        </w:rPr>
        <w:t xml:space="preserve">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E0252E">
        <w:rPr>
          <w:color w:val="000000"/>
        </w:rPr>
        <w:t>социокультурного</w:t>
      </w:r>
      <w:proofErr w:type="spellEnd"/>
      <w:r w:rsidRPr="00E0252E">
        <w:rPr>
          <w:color w:val="000000"/>
        </w:rPr>
        <w:t xml:space="preserve"> опыта поведения, общения, межличностных социальных отношений, применения полученных знаний;                                                               достижение личностных </w:t>
      </w:r>
      <w:r w:rsidRPr="00E0252E">
        <w:rPr>
          <w:color w:val="000000"/>
        </w:rPr>
        <w:lastRenderedPageBreak/>
        <w:t>результатов освоения общеобразовательных программ в соответствии с ФГОС (НОО, ООО, СОО).</w:t>
      </w:r>
    </w:p>
    <w:p w:rsidR="00E0252E" w:rsidRPr="00E0252E" w:rsidRDefault="00E0252E" w:rsidP="00E0252E">
      <w:pPr>
        <w:pStyle w:val="aa"/>
        <w:spacing w:before="0" w:beforeAutospacing="0" w:after="0" w:afterAutospacing="0"/>
        <w:ind w:firstLineChars="150" w:firstLine="360"/>
      </w:pPr>
      <w:r w:rsidRPr="00E0252E">
        <w:rPr>
          <w:color w:val="000000"/>
        </w:rPr>
        <w:t xml:space="preserve">Деятельность школы по воспитанию </w:t>
      </w:r>
      <w:proofErr w:type="gramStart"/>
      <w:r w:rsidRPr="00E0252E">
        <w:rPr>
          <w:color w:val="000000"/>
        </w:rPr>
        <w:t>обучающихся</w:t>
      </w:r>
      <w:proofErr w:type="gramEnd"/>
      <w:r w:rsidRPr="00E0252E">
        <w:rPr>
          <w:color w:val="000000"/>
        </w:rPr>
        <w:t xml:space="preserve"> осуществлялась в 2024 учебном году по следующим направлениям:</w:t>
      </w:r>
    </w:p>
    <w:p w:rsidR="00E0252E" w:rsidRPr="00E0252E" w:rsidRDefault="00E0252E" w:rsidP="00E0252E">
      <w:pPr>
        <w:pStyle w:val="aa"/>
        <w:numPr>
          <w:ilvl w:val="0"/>
          <w:numId w:val="15"/>
        </w:numPr>
        <w:spacing w:before="0" w:beforeAutospacing="0" w:after="0" w:afterAutospacing="0"/>
        <w:ind w:left="786"/>
        <w:textAlignment w:val="baseline"/>
        <w:rPr>
          <w:color w:val="000000"/>
        </w:rPr>
      </w:pPr>
      <w:r w:rsidRPr="00E0252E">
        <w:rPr>
          <w:color w:val="000000"/>
        </w:rPr>
        <w:t>гражданское воспитание;</w:t>
      </w:r>
    </w:p>
    <w:p w:rsidR="00E0252E" w:rsidRPr="00E0252E" w:rsidRDefault="00E0252E" w:rsidP="00E0252E">
      <w:pPr>
        <w:pStyle w:val="aa"/>
        <w:numPr>
          <w:ilvl w:val="0"/>
          <w:numId w:val="15"/>
        </w:numPr>
        <w:spacing w:before="0" w:beforeAutospacing="0" w:after="0" w:afterAutospacing="0"/>
        <w:ind w:left="786"/>
        <w:textAlignment w:val="baseline"/>
        <w:rPr>
          <w:color w:val="000000"/>
        </w:rPr>
      </w:pPr>
      <w:r w:rsidRPr="00E0252E">
        <w:rPr>
          <w:color w:val="000000"/>
        </w:rPr>
        <w:t>патриотическое воспитание;</w:t>
      </w:r>
    </w:p>
    <w:p w:rsidR="00E0252E" w:rsidRPr="00E0252E" w:rsidRDefault="00E0252E" w:rsidP="00E0252E">
      <w:pPr>
        <w:pStyle w:val="aa"/>
        <w:numPr>
          <w:ilvl w:val="0"/>
          <w:numId w:val="15"/>
        </w:numPr>
        <w:spacing w:before="0" w:beforeAutospacing="0" w:after="0" w:afterAutospacing="0"/>
        <w:ind w:left="786"/>
        <w:textAlignment w:val="baseline"/>
        <w:rPr>
          <w:color w:val="000000"/>
        </w:rPr>
      </w:pPr>
      <w:r w:rsidRPr="00E0252E">
        <w:rPr>
          <w:color w:val="000000"/>
        </w:rPr>
        <w:t>духовно-нравственное воспитание;   </w:t>
      </w:r>
    </w:p>
    <w:p w:rsidR="00E0252E" w:rsidRPr="00E0252E" w:rsidRDefault="00E0252E" w:rsidP="00E0252E">
      <w:pPr>
        <w:pStyle w:val="aa"/>
        <w:numPr>
          <w:ilvl w:val="0"/>
          <w:numId w:val="15"/>
        </w:numPr>
        <w:spacing w:before="0" w:beforeAutospacing="0" w:after="0" w:afterAutospacing="0"/>
        <w:ind w:left="786"/>
        <w:textAlignment w:val="baseline"/>
        <w:rPr>
          <w:color w:val="000000"/>
        </w:rPr>
      </w:pPr>
      <w:r w:rsidRPr="00E0252E">
        <w:rPr>
          <w:color w:val="000000"/>
        </w:rPr>
        <w:t xml:space="preserve">эстетическое воспитание;      </w:t>
      </w:r>
    </w:p>
    <w:p w:rsidR="00E0252E" w:rsidRPr="00E0252E" w:rsidRDefault="00E0252E" w:rsidP="00E0252E">
      <w:pPr>
        <w:pStyle w:val="aa"/>
        <w:numPr>
          <w:ilvl w:val="0"/>
          <w:numId w:val="15"/>
        </w:numPr>
        <w:spacing w:before="0" w:beforeAutospacing="0" w:after="0" w:afterAutospacing="0"/>
        <w:ind w:left="786"/>
        <w:textAlignment w:val="baseline"/>
        <w:rPr>
          <w:color w:val="000000"/>
        </w:rPr>
      </w:pPr>
      <w:r w:rsidRPr="00E0252E">
        <w:t xml:space="preserve">формирование культуры здорового образа жизни                        </w:t>
      </w:r>
    </w:p>
    <w:p w:rsidR="00E0252E" w:rsidRPr="00E0252E" w:rsidRDefault="00E0252E" w:rsidP="00E0252E">
      <w:pPr>
        <w:pStyle w:val="aa"/>
        <w:spacing w:before="0" w:beforeAutospacing="0" w:after="0" w:afterAutospacing="0"/>
        <w:textAlignment w:val="baseline"/>
        <w:rPr>
          <w:color w:val="000000"/>
        </w:rPr>
      </w:pPr>
      <w:r w:rsidRPr="00E0252E">
        <w:t xml:space="preserve">            и эмоционального благополучия; </w:t>
      </w:r>
    </w:p>
    <w:p w:rsidR="00E0252E" w:rsidRPr="00E0252E" w:rsidRDefault="00E0252E" w:rsidP="00E0252E">
      <w:pPr>
        <w:pStyle w:val="aa"/>
        <w:numPr>
          <w:ilvl w:val="0"/>
          <w:numId w:val="15"/>
        </w:numPr>
        <w:spacing w:before="0" w:beforeAutospacing="0" w:after="0" w:afterAutospacing="0"/>
        <w:ind w:left="786"/>
        <w:textAlignment w:val="baseline"/>
        <w:rPr>
          <w:color w:val="000000"/>
        </w:rPr>
      </w:pPr>
      <w:r w:rsidRPr="00E0252E">
        <w:rPr>
          <w:color w:val="000000"/>
        </w:rPr>
        <w:t>трудовое воспитание; </w:t>
      </w:r>
    </w:p>
    <w:p w:rsidR="00E0252E" w:rsidRPr="00E0252E" w:rsidRDefault="00E0252E" w:rsidP="00E0252E">
      <w:pPr>
        <w:pStyle w:val="aa"/>
        <w:numPr>
          <w:ilvl w:val="0"/>
          <w:numId w:val="15"/>
        </w:numPr>
        <w:spacing w:before="0" w:beforeAutospacing="0" w:after="0" w:afterAutospacing="0"/>
        <w:ind w:left="786"/>
        <w:textAlignment w:val="baseline"/>
        <w:rPr>
          <w:color w:val="000000"/>
        </w:rPr>
      </w:pPr>
      <w:r w:rsidRPr="00E0252E">
        <w:rPr>
          <w:color w:val="000000"/>
        </w:rPr>
        <w:t>экологическое воспитание; </w:t>
      </w:r>
    </w:p>
    <w:p w:rsidR="00E0252E" w:rsidRPr="00E0252E" w:rsidRDefault="00E0252E" w:rsidP="00E0252E">
      <w:pPr>
        <w:pStyle w:val="aa"/>
        <w:numPr>
          <w:ilvl w:val="0"/>
          <w:numId w:val="15"/>
        </w:numPr>
        <w:spacing w:before="0" w:beforeAutospacing="0" w:after="0" w:afterAutospacing="0"/>
        <w:ind w:left="786"/>
        <w:textAlignment w:val="baseline"/>
        <w:rPr>
          <w:color w:val="000000"/>
        </w:rPr>
      </w:pPr>
      <w:r w:rsidRPr="00E0252E">
        <w:rPr>
          <w:color w:val="000000"/>
        </w:rPr>
        <w:t>ценность научного познания.</w:t>
      </w:r>
    </w:p>
    <w:p w:rsidR="00E0252E" w:rsidRPr="00E0252E" w:rsidRDefault="00E0252E" w:rsidP="00E0252E">
      <w:pPr>
        <w:rPr>
          <w:color w:val="000000"/>
        </w:rPr>
      </w:pPr>
      <w:r w:rsidRPr="00E0252E">
        <w:rPr>
          <w:color w:val="000000"/>
        </w:rPr>
        <w:t xml:space="preserve">Воспитательная работа в школе реализована в рамках инвариантных модулей, а также дополнительного (вариативного) модуля рабочей программы воспитания:  </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Урочная деятельность.</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Внеурочная деятельность.</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Классное руководство</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Основные школьные дела</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Внешкольные мероприятия</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Организация предметно- пространственной среды</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Взаимодействие с родителями (законными представителями).</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Самоуправление.</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Профилактика и безопасность. </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Социальное партнёрство</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Профориентация</w:t>
      </w:r>
    </w:p>
    <w:p w:rsidR="00E0252E" w:rsidRPr="00E0252E" w:rsidRDefault="00E0252E" w:rsidP="00E0252E">
      <w:pPr>
        <w:pStyle w:val="aa"/>
        <w:numPr>
          <w:ilvl w:val="0"/>
          <w:numId w:val="16"/>
        </w:numPr>
        <w:spacing w:before="0" w:beforeAutospacing="0" w:after="0" w:afterAutospacing="0"/>
        <w:textAlignment w:val="baseline"/>
        <w:rPr>
          <w:color w:val="000000"/>
        </w:rPr>
      </w:pPr>
      <w:r w:rsidRPr="00E0252E">
        <w:rPr>
          <w:color w:val="000000"/>
        </w:rPr>
        <w:t>Детские общественные объединения – дополнительный (вариативный) модуль</w:t>
      </w:r>
    </w:p>
    <w:p w:rsidR="00E0252E" w:rsidRPr="00E0252E" w:rsidRDefault="00E0252E" w:rsidP="00E0252E">
      <w:pPr>
        <w:rPr>
          <w:color w:val="000000"/>
        </w:rPr>
      </w:pPr>
      <w:r w:rsidRPr="00E0252E">
        <w:rPr>
          <w:color w:val="000000"/>
        </w:rPr>
        <w:t xml:space="preserve">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 </w:t>
      </w:r>
    </w:p>
    <w:p w:rsidR="00E0252E" w:rsidRPr="00E0252E" w:rsidRDefault="00E0252E" w:rsidP="00E0252E">
      <w:pPr>
        <w:ind w:firstLineChars="200" w:firstLine="480"/>
        <w:rPr>
          <w:color w:val="000000"/>
        </w:rPr>
      </w:pPr>
      <w:r w:rsidRPr="00E0252E">
        <w:rPr>
          <w:color w:val="000000"/>
        </w:rPr>
        <w:t>В 2024 году в Школе особое внимание было уделено реализации мер информационной безопасности обучающихся. Директором был назначен ответственный за информационную безопасность. Календарный план воспитательной работы Школы дополнили просветительскими мероприятиями, направленными на информирование детей, родителей, работников:</w:t>
      </w:r>
    </w:p>
    <w:p w:rsidR="00E0252E" w:rsidRPr="00E0252E" w:rsidRDefault="00E0252E" w:rsidP="00E0252E">
      <w:pPr>
        <w:numPr>
          <w:ilvl w:val="0"/>
          <w:numId w:val="17"/>
        </w:numPr>
        <w:spacing w:before="100" w:beforeAutospacing="1" w:after="100" w:afterAutospacing="1"/>
        <w:ind w:left="780" w:right="180"/>
        <w:contextualSpacing/>
      </w:pPr>
      <w:r w:rsidRPr="00E0252E">
        <w:t>курс внеурочной деятельности для 8 – 11-х классов «</w:t>
      </w:r>
      <w:proofErr w:type="spellStart"/>
      <w:r w:rsidRPr="00E0252E">
        <w:t>Инфобезопасность</w:t>
      </w:r>
      <w:proofErr w:type="spellEnd"/>
      <w:r w:rsidRPr="00E0252E">
        <w:t xml:space="preserve"> на практике»;</w:t>
      </w:r>
    </w:p>
    <w:p w:rsidR="00E0252E" w:rsidRPr="00E0252E" w:rsidRDefault="00E0252E" w:rsidP="00E0252E">
      <w:pPr>
        <w:numPr>
          <w:ilvl w:val="0"/>
          <w:numId w:val="17"/>
        </w:numPr>
        <w:spacing w:before="100" w:beforeAutospacing="1" w:after="100" w:afterAutospacing="1"/>
        <w:ind w:left="780" w:right="180"/>
        <w:contextualSpacing/>
      </w:pPr>
      <w:r w:rsidRPr="00E0252E">
        <w:t>участие в конкурсе школьных сочинений «Безопасный интернет»;</w:t>
      </w:r>
    </w:p>
    <w:p w:rsidR="00E0252E" w:rsidRPr="00E0252E" w:rsidRDefault="00E0252E" w:rsidP="00E0252E">
      <w:pPr>
        <w:numPr>
          <w:ilvl w:val="0"/>
          <w:numId w:val="17"/>
        </w:numPr>
        <w:spacing w:before="100" w:beforeAutospacing="1" w:after="100" w:afterAutospacing="1"/>
        <w:ind w:left="780" w:right="180"/>
        <w:contextualSpacing/>
      </w:pPr>
      <w:r w:rsidRPr="00E0252E">
        <w:t>классные часы в 4 – 11-х классах «Урок безопасного интернета»;</w:t>
      </w:r>
    </w:p>
    <w:p w:rsidR="00E0252E" w:rsidRPr="00E0252E" w:rsidRDefault="00E0252E" w:rsidP="00E0252E">
      <w:pPr>
        <w:numPr>
          <w:ilvl w:val="0"/>
          <w:numId w:val="17"/>
        </w:numPr>
        <w:spacing w:before="100" w:beforeAutospacing="1" w:after="100" w:afterAutospacing="1"/>
        <w:ind w:left="780" w:right="180"/>
        <w:contextualSpacing/>
      </w:pPr>
      <w:r w:rsidRPr="00E0252E">
        <w:t>родительские собрания на тему «Безопасность детей в Интернет»;</w:t>
      </w:r>
    </w:p>
    <w:p w:rsidR="00E0252E" w:rsidRPr="00E0252E" w:rsidRDefault="00E0252E" w:rsidP="00E0252E">
      <w:pPr>
        <w:numPr>
          <w:ilvl w:val="0"/>
          <w:numId w:val="17"/>
        </w:numPr>
        <w:spacing w:before="100" w:beforeAutospacing="1" w:after="100" w:afterAutospacing="1"/>
        <w:ind w:left="780" w:right="180"/>
      </w:pPr>
      <w:r w:rsidRPr="00E0252E">
        <w:t>конкурс рисунков «Интернет не так прост, как кажется».</w:t>
      </w:r>
    </w:p>
    <w:p w:rsidR="00E0252E" w:rsidRPr="00E0252E" w:rsidRDefault="00E0252E" w:rsidP="00E0252E">
      <w:pPr>
        <w:rPr>
          <w:b/>
          <w:bCs/>
          <w:color w:val="000000"/>
        </w:rPr>
      </w:pPr>
      <w:r w:rsidRPr="00E0252E">
        <w:rPr>
          <w:b/>
          <w:bCs/>
          <w:color w:val="000000"/>
        </w:rPr>
        <w:t>Качество организуемой в школе профилактической работы (в рамках модулей рабочей программы воспитания «</w:t>
      </w:r>
      <w:bookmarkStart w:id="1" w:name="_Hlk134863488"/>
      <w:r w:rsidRPr="00E0252E">
        <w:rPr>
          <w:b/>
          <w:bCs/>
          <w:color w:val="000000"/>
        </w:rPr>
        <w:t>Профилактика и безопасность</w:t>
      </w:r>
      <w:bookmarkEnd w:id="1"/>
      <w:r w:rsidRPr="00E0252E">
        <w:rPr>
          <w:b/>
          <w:bCs/>
          <w:color w:val="000000"/>
        </w:rPr>
        <w:t>»)</w:t>
      </w:r>
    </w:p>
    <w:p w:rsidR="00E0252E" w:rsidRPr="00E0252E" w:rsidRDefault="00E0252E" w:rsidP="00E0252E">
      <w:pPr>
        <w:pStyle w:val="a9"/>
        <w:rPr>
          <w:rFonts w:ascii="Times New Roman" w:hAnsi="Times New Roman"/>
          <w:sz w:val="24"/>
          <w:szCs w:val="24"/>
        </w:rPr>
      </w:pPr>
      <w:r w:rsidRPr="00E0252E">
        <w:rPr>
          <w:rFonts w:ascii="Times New Roman" w:hAnsi="Times New Roman"/>
          <w:sz w:val="24"/>
          <w:szCs w:val="24"/>
        </w:rPr>
        <w:t xml:space="preserve">Модуль реализуется через профилактические мероприятия по основным направлениям.                                                                                                                                      </w:t>
      </w:r>
      <w:proofErr w:type="gramStart"/>
      <w:r w:rsidRPr="00E0252E">
        <w:rPr>
          <w:rFonts w:ascii="Times New Roman" w:hAnsi="Times New Roman"/>
          <w:sz w:val="24"/>
          <w:szCs w:val="24"/>
        </w:rPr>
        <w:t>-п</w:t>
      </w:r>
      <w:proofErr w:type="gramEnd"/>
      <w:r w:rsidRPr="00E0252E">
        <w:rPr>
          <w:rFonts w:ascii="Times New Roman" w:hAnsi="Times New Roman"/>
          <w:sz w:val="24"/>
          <w:szCs w:val="24"/>
        </w:rPr>
        <w:t xml:space="preserve">рофилактика правонарушений и безнадзорности;                                                                       - профилактика экстремизма и терроризма, гармонизация межконфессиональных, межэтнических и межличностных отношений;                                                                                                      - профилактика жестокого обращения с детьми;                                                                                  - профилактика суицидального поведения;                                                                                                   - профилактика наркомании, токсикомании, алкоголизма, </w:t>
      </w:r>
      <w:proofErr w:type="spellStart"/>
      <w:r w:rsidRPr="00E0252E">
        <w:rPr>
          <w:rFonts w:ascii="Times New Roman" w:hAnsi="Times New Roman"/>
          <w:sz w:val="24"/>
          <w:szCs w:val="24"/>
        </w:rPr>
        <w:t>табакокурения</w:t>
      </w:r>
      <w:proofErr w:type="spellEnd"/>
      <w:r w:rsidRPr="00E0252E">
        <w:rPr>
          <w:rFonts w:ascii="Times New Roman" w:hAnsi="Times New Roman"/>
          <w:sz w:val="24"/>
          <w:szCs w:val="24"/>
        </w:rPr>
        <w:t xml:space="preserve">, ВИЧ, </w:t>
      </w:r>
      <w:proofErr w:type="spellStart"/>
      <w:r w:rsidRPr="00E0252E">
        <w:rPr>
          <w:rFonts w:ascii="Times New Roman" w:hAnsi="Times New Roman"/>
          <w:sz w:val="24"/>
          <w:szCs w:val="24"/>
        </w:rPr>
        <w:t>СПИДа</w:t>
      </w:r>
      <w:proofErr w:type="spellEnd"/>
      <w:r w:rsidRPr="00E0252E">
        <w:rPr>
          <w:rFonts w:ascii="Times New Roman" w:hAnsi="Times New Roman"/>
          <w:sz w:val="24"/>
          <w:szCs w:val="24"/>
        </w:rPr>
        <w:t xml:space="preserve">                          - профилактика половой неприкосновенности, формирование сексуального воспитания и </w:t>
      </w:r>
      <w:r w:rsidRPr="00E0252E">
        <w:rPr>
          <w:rFonts w:ascii="Times New Roman" w:hAnsi="Times New Roman"/>
          <w:sz w:val="24"/>
          <w:szCs w:val="24"/>
        </w:rPr>
        <w:lastRenderedPageBreak/>
        <w:t xml:space="preserve">репродуктивного здоровья;                                                                                                                             - безопасность жизнедеятельности;                                                                                                         </w:t>
      </w:r>
    </w:p>
    <w:p w:rsidR="00E0252E" w:rsidRPr="00E0252E" w:rsidRDefault="00E0252E" w:rsidP="00E0252E">
      <w:pPr>
        <w:pStyle w:val="a9"/>
        <w:rPr>
          <w:rFonts w:ascii="Times New Roman" w:hAnsi="Times New Roman"/>
          <w:sz w:val="24"/>
          <w:szCs w:val="24"/>
        </w:rPr>
      </w:pPr>
      <w:r w:rsidRPr="00E0252E">
        <w:rPr>
          <w:rFonts w:ascii="Times New Roman" w:hAnsi="Times New Roman"/>
          <w:sz w:val="24"/>
          <w:szCs w:val="24"/>
        </w:rPr>
        <w:t xml:space="preserve">Значимые мероприятия профилактической направленности, реализуемые в течение 2024 учебного года:                                                                                                                             </w:t>
      </w:r>
    </w:p>
    <w:p w:rsidR="00E0252E" w:rsidRPr="00E0252E" w:rsidRDefault="00E0252E" w:rsidP="00E0252E">
      <w:pPr>
        <w:pStyle w:val="a9"/>
        <w:rPr>
          <w:rFonts w:ascii="Times New Roman" w:hAnsi="Times New Roman"/>
          <w:sz w:val="24"/>
          <w:szCs w:val="24"/>
        </w:rPr>
      </w:pPr>
      <w:r w:rsidRPr="00E0252E">
        <w:rPr>
          <w:rFonts w:ascii="Times New Roman" w:hAnsi="Times New Roman"/>
          <w:sz w:val="24"/>
          <w:szCs w:val="24"/>
        </w:rPr>
        <w:t xml:space="preserve">  Неделя безопасности дорожного движения в рамках декады БДД</w:t>
      </w:r>
      <w:proofErr w:type="gramStart"/>
      <w:r w:rsidRPr="00E0252E">
        <w:rPr>
          <w:rFonts w:ascii="Times New Roman" w:hAnsi="Times New Roman"/>
          <w:sz w:val="24"/>
          <w:szCs w:val="24"/>
        </w:rPr>
        <w:t xml:space="preserve"> ,</w:t>
      </w:r>
      <w:proofErr w:type="gramEnd"/>
      <w:r w:rsidRPr="00E0252E">
        <w:rPr>
          <w:rFonts w:ascii="Times New Roman" w:hAnsi="Times New Roman"/>
          <w:sz w:val="24"/>
          <w:szCs w:val="24"/>
        </w:rPr>
        <w:t xml:space="preserve">                                 </w:t>
      </w:r>
    </w:p>
    <w:p w:rsidR="00E0252E" w:rsidRPr="00E0252E" w:rsidRDefault="00E0252E" w:rsidP="00E0252E">
      <w:pPr>
        <w:pStyle w:val="a9"/>
        <w:rPr>
          <w:rFonts w:ascii="Times New Roman" w:hAnsi="Times New Roman"/>
          <w:sz w:val="24"/>
          <w:szCs w:val="24"/>
        </w:rPr>
      </w:pPr>
      <w:r w:rsidRPr="00E0252E">
        <w:rPr>
          <w:rFonts w:ascii="Times New Roman" w:hAnsi="Times New Roman"/>
          <w:sz w:val="24"/>
          <w:szCs w:val="24"/>
        </w:rPr>
        <w:t xml:space="preserve">  Единый день безопасности (ежемесячно): мероприятия, направленные на дорожную безопасность несовершеннолетних,  безопасность на водных объектах, интернет-безопасность, пожарная безопасность.                                                                                                   </w:t>
      </w:r>
    </w:p>
    <w:p w:rsidR="00E0252E" w:rsidRPr="00E0252E" w:rsidRDefault="00E0252E" w:rsidP="00E0252E">
      <w:pPr>
        <w:pStyle w:val="a9"/>
        <w:rPr>
          <w:rFonts w:ascii="Times New Roman" w:hAnsi="Times New Roman"/>
          <w:sz w:val="24"/>
          <w:szCs w:val="24"/>
        </w:rPr>
      </w:pPr>
      <w:r w:rsidRPr="00E0252E">
        <w:rPr>
          <w:rFonts w:ascii="Times New Roman" w:hAnsi="Times New Roman"/>
          <w:sz w:val="24"/>
          <w:szCs w:val="24"/>
        </w:rPr>
        <w:t xml:space="preserve">   Единый день профилактики (ежемесячно), Месяц правовых знаний: мероприятия, направленные на профилактику преступлений и правонарушений среди несовершеннолетних. Значимым стал Правовой десант, проведённый сотрудниками правоохранительных органов.                                                                                                              Мероприятия, направленные на профилактику экстремизма и терроризма: Неделя толерантности, Фестиваль «В семье единой» и др.                                                                                                                                                                                                           Социально-психологическое тестирование: приняли участие обучающиеся 13-18 лет - 100% целевой аудитории.                                                          </w:t>
      </w:r>
    </w:p>
    <w:p w:rsidR="00E0252E" w:rsidRPr="00E0252E" w:rsidRDefault="00E0252E" w:rsidP="00E0252E">
      <w:pPr>
        <w:pStyle w:val="a9"/>
        <w:ind w:firstLine="240"/>
        <w:rPr>
          <w:rFonts w:ascii="Times New Roman" w:hAnsi="Times New Roman"/>
          <w:sz w:val="24"/>
          <w:szCs w:val="24"/>
        </w:rPr>
      </w:pPr>
      <w:r w:rsidRPr="00E0252E">
        <w:rPr>
          <w:rFonts w:ascii="Times New Roman" w:hAnsi="Times New Roman"/>
          <w:sz w:val="24"/>
          <w:szCs w:val="24"/>
        </w:rPr>
        <w:t xml:space="preserve">Диагностики, классные часы, социальные акции, тренинги, беседы, конкурсы: охват – 100%.                                                                                                                                 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Встречи с сотрудниками КДН, ПДН, ФГИС, ЦРБ: проведено 5 совместных со школой мероприятий.                                                                                                                      </w:t>
      </w:r>
    </w:p>
    <w:p w:rsidR="00E0252E" w:rsidRPr="00E0252E" w:rsidRDefault="00E0252E" w:rsidP="00E0252E">
      <w:pPr>
        <w:pStyle w:val="a9"/>
        <w:ind w:firstLine="240"/>
        <w:rPr>
          <w:rFonts w:ascii="Times New Roman" w:hAnsi="Times New Roman"/>
          <w:sz w:val="24"/>
          <w:szCs w:val="24"/>
        </w:rPr>
      </w:pPr>
      <w:r w:rsidRPr="00E0252E">
        <w:rPr>
          <w:rFonts w:ascii="Times New Roman" w:hAnsi="Times New Roman"/>
          <w:sz w:val="24"/>
          <w:szCs w:val="24"/>
        </w:rPr>
        <w:t xml:space="preserve">    Ежедневный мониторинг посещаемости учебных занятий, занятости внеурочной деятельности.    </w:t>
      </w:r>
    </w:p>
    <w:p w:rsidR="00E0252E" w:rsidRPr="00E0252E" w:rsidRDefault="00E0252E" w:rsidP="00E0252E">
      <w:pPr>
        <w:pStyle w:val="a9"/>
        <w:rPr>
          <w:rFonts w:ascii="Times New Roman" w:hAnsi="Times New Roman"/>
          <w:sz w:val="24"/>
          <w:szCs w:val="24"/>
        </w:rPr>
      </w:pPr>
      <w:proofErr w:type="gramStart"/>
      <w:r w:rsidRPr="00E0252E">
        <w:rPr>
          <w:rFonts w:ascii="Times New Roman" w:hAnsi="Times New Roman"/>
          <w:sz w:val="24"/>
          <w:szCs w:val="24"/>
        </w:rPr>
        <w:t>Всего проведённых мероприятий профилактической направленности – ___10__, в том числе проводимые в каникулярный период.</w:t>
      </w:r>
      <w:proofErr w:type="gramEnd"/>
      <w:r w:rsidRPr="00E0252E">
        <w:rPr>
          <w:rFonts w:ascii="Times New Roman" w:hAnsi="Times New Roman"/>
          <w:sz w:val="24"/>
          <w:szCs w:val="24"/>
        </w:rPr>
        <w:t xml:space="preserve">                                                                                                    Охват учащихся (в том числе состоящих на учёте ПДК) профилактическими мероприятиями – 100%                                                                                                      </w:t>
      </w:r>
    </w:p>
    <w:p w:rsidR="00E0252E" w:rsidRPr="00E0252E" w:rsidRDefault="00E0252E" w:rsidP="00E0252E">
      <w:pPr>
        <w:pStyle w:val="a9"/>
        <w:rPr>
          <w:rFonts w:ascii="Times New Roman" w:hAnsi="Times New Roman"/>
          <w:color w:val="000000"/>
          <w:sz w:val="24"/>
          <w:szCs w:val="24"/>
        </w:rPr>
      </w:pPr>
      <w:r w:rsidRPr="00E0252E">
        <w:rPr>
          <w:rFonts w:ascii="Times New Roman" w:hAnsi="Times New Roman"/>
          <w:color w:val="000000"/>
          <w:sz w:val="24"/>
          <w:szCs w:val="24"/>
        </w:rPr>
        <w:t xml:space="preserve">Всего проведено заседаний Совета профилактики – 5 </w:t>
      </w:r>
    </w:p>
    <w:p w:rsidR="00E0252E" w:rsidRPr="00E0252E" w:rsidRDefault="00E0252E" w:rsidP="00E0252E">
      <w:pPr>
        <w:pStyle w:val="a9"/>
        <w:rPr>
          <w:rFonts w:ascii="Times New Roman" w:hAnsi="Times New Roman"/>
          <w:sz w:val="24"/>
          <w:szCs w:val="24"/>
        </w:rPr>
      </w:pPr>
      <w:r w:rsidRPr="00E0252E">
        <w:rPr>
          <w:rFonts w:ascii="Times New Roman" w:hAnsi="Times New Roman"/>
          <w:sz w:val="24"/>
          <w:szCs w:val="24"/>
        </w:rPr>
        <w:t xml:space="preserve">Результат мониторинга социальных сетей по выявлению фактов распространения информации, склоняющей несовершеннолетних к асоциальному поведению: </w:t>
      </w:r>
    </w:p>
    <w:tbl>
      <w:tblPr>
        <w:tblStyle w:val="a8"/>
        <w:tblW w:w="0" w:type="auto"/>
        <w:tblInd w:w="-113" w:type="dxa"/>
        <w:tblLook w:val="04A0"/>
      </w:tblPr>
      <w:tblGrid>
        <w:gridCol w:w="4785"/>
        <w:gridCol w:w="4786"/>
      </w:tblGrid>
      <w:tr w:rsidR="00E0252E" w:rsidRPr="00E0252E" w:rsidTr="00264680">
        <w:tc>
          <w:tcPr>
            <w:tcW w:w="4785" w:type="dxa"/>
          </w:tcPr>
          <w:p w:rsidR="00E0252E" w:rsidRPr="00E0252E" w:rsidRDefault="00E0252E" w:rsidP="00264680">
            <w:r w:rsidRPr="00E0252E">
              <w:t xml:space="preserve">                           Критерий</w:t>
            </w:r>
          </w:p>
        </w:tc>
        <w:tc>
          <w:tcPr>
            <w:tcW w:w="4786" w:type="dxa"/>
          </w:tcPr>
          <w:p w:rsidR="00E0252E" w:rsidRPr="00E0252E" w:rsidRDefault="00E0252E" w:rsidP="00264680">
            <w:r w:rsidRPr="00E0252E">
              <w:t xml:space="preserve">                             Результат</w:t>
            </w:r>
          </w:p>
        </w:tc>
      </w:tr>
      <w:tr w:rsidR="00E0252E" w:rsidRPr="00E0252E" w:rsidTr="00264680">
        <w:tc>
          <w:tcPr>
            <w:tcW w:w="4785" w:type="dxa"/>
          </w:tcPr>
          <w:p w:rsidR="00E0252E" w:rsidRPr="00E0252E" w:rsidRDefault="00E0252E" w:rsidP="00264680">
            <w:r w:rsidRPr="00E0252E">
              <w:t>Факторы риска деструктивного поведения</w:t>
            </w:r>
          </w:p>
        </w:tc>
        <w:tc>
          <w:tcPr>
            <w:tcW w:w="4786" w:type="dxa"/>
          </w:tcPr>
          <w:p w:rsidR="00E0252E" w:rsidRPr="00E0252E" w:rsidRDefault="00E0252E" w:rsidP="00264680">
            <w:r w:rsidRPr="00E0252E">
              <w:t>Не выявлено</w:t>
            </w:r>
          </w:p>
        </w:tc>
      </w:tr>
      <w:tr w:rsidR="00E0252E" w:rsidRPr="00E0252E" w:rsidTr="00264680">
        <w:tc>
          <w:tcPr>
            <w:tcW w:w="4785" w:type="dxa"/>
          </w:tcPr>
          <w:p w:rsidR="00E0252E" w:rsidRPr="00E0252E" w:rsidRDefault="00E0252E" w:rsidP="00264680">
            <w:r w:rsidRPr="00E0252E">
              <w:t>Факторы вовлечения несовершеннолетних в совершение противоправных действий, представляющих опасность для жизни и здоровья несовершеннолетних</w:t>
            </w:r>
          </w:p>
        </w:tc>
        <w:tc>
          <w:tcPr>
            <w:tcW w:w="4786" w:type="dxa"/>
          </w:tcPr>
          <w:p w:rsidR="00E0252E" w:rsidRPr="00E0252E" w:rsidRDefault="00E0252E" w:rsidP="00264680">
            <w:r w:rsidRPr="00E0252E">
              <w:t>Не выявлено</w:t>
            </w:r>
          </w:p>
        </w:tc>
      </w:tr>
      <w:tr w:rsidR="00E0252E" w:rsidRPr="00E0252E" w:rsidTr="00264680">
        <w:tc>
          <w:tcPr>
            <w:tcW w:w="4785" w:type="dxa"/>
          </w:tcPr>
          <w:p w:rsidR="00E0252E" w:rsidRPr="00E0252E" w:rsidRDefault="00E0252E" w:rsidP="00264680">
            <w:r w:rsidRPr="00E0252E">
              <w:t xml:space="preserve">Факторы распространения информации, склоняющей </w:t>
            </w:r>
            <w:proofErr w:type="gramStart"/>
            <w:r w:rsidRPr="00E0252E">
              <w:t>обучающихся</w:t>
            </w:r>
            <w:proofErr w:type="gramEnd"/>
            <w:r w:rsidRPr="00E0252E">
              <w:t xml:space="preserve"> к асоциальному поведению обучающихся</w:t>
            </w:r>
          </w:p>
        </w:tc>
        <w:tc>
          <w:tcPr>
            <w:tcW w:w="4786" w:type="dxa"/>
          </w:tcPr>
          <w:p w:rsidR="00E0252E" w:rsidRPr="00E0252E" w:rsidRDefault="00E0252E" w:rsidP="00264680">
            <w:r w:rsidRPr="00E0252E">
              <w:t>Не выявлено</w:t>
            </w:r>
          </w:p>
        </w:tc>
      </w:tr>
    </w:tbl>
    <w:p w:rsidR="00E0252E" w:rsidRPr="00E0252E" w:rsidRDefault="00E0252E" w:rsidP="00E0252E">
      <w:pPr>
        <w:rPr>
          <w:color w:val="000000"/>
        </w:rPr>
      </w:pPr>
      <w:r w:rsidRPr="00E0252E">
        <w:rPr>
          <w:color w:val="000000"/>
        </w:rPr>
        <w:t>За отчётный период определены показатели качества организации профилактической работы:</w:t>
      </w:r>
    </w:p>
    <w:tbl>
      <w:tblPr>
        <w:tblStyle w:val="a8"/>
        <w:tblW w:w="0" w:type="auto"/>
        <w:tblLook w:val="04A0"/>
      </w:tblPr>
      <w:tblGrid>
        <w:gridCol w:w="4576"/>
        <w:gridCol w:w="4441"/>
      </w:tblGrid>
      <w:tr w:rsidR="00E0252E" w:rsidRPr="00E0252E" w:rsidTr="00264680">
        <w:tc>
          <w:tcPr>
            <w:tcW w:w="4576" w:type="dxa"/>
          </w:tcPr>
          <w:p w:rsidR="00E0252E" w:rsidRPr="00E0252E" w:rsidRDefault="00E0252E" w:rsidP="00264680">
            <w:pPr>
              <w:rPr>
                <w:color w:val="000000"/>
              </w:rPr>
            </w:pPr>
            <w:r w:rsidRPr="00E0252E">
              <w:rPr>
                <w:color w:val="000000"/>
              </w:rPr>
              <w:t>Показатели</w:t>
            </w:r>
          </w:p>
        </w:tc>
        <w:tc>
          <w:tcPr>
            <w:tcW w:w="4441" w:type="dxa"/>
          </w:tcPr>
          <w:p w:rsidR="00E0252E" w:rsidRPr="00E0252E" w:rsidRDefault="00E0252E" w:rsidP="00264680">
            <w:pPr>
              <w:rPr>
                <w:color w:val="000000"/>
              </w:rPr>
            </w:pPr>
            <w:r w:rsidRPr="00E0252E">
              <w:rPr>
                <w:color w:val="000000"/>
              </w:rPr>
              <w:t>Результат</w:t>
            </w:r>
          </w:p>
        </w:tc>
      </w:tr>
      <w:tr w:rsidR="00E0252E" w:rsidRPr="00E0252E" w:rsidTr="00264680">
        <w:tc>
          <w:tcPr>
            <w:tcW w:w="4576" w:type="dxa"/>
          </w:tcPr>
          <w:p w:rsidR="00E0252E" w:rsidRPr="00E0252E" w:rsidRDefault="00E0252E" w:rsidP="00264680">
            <w:pPr>
              <w:rPr>
                <w:color w:val="000000"/>
              </w:rPr>
            </w:pPr>
            <w:r w:rsidRPr="00E0252E">
              <w:rPr>
                <w:color w:val="000000"/>
              </w:rPr>
              <w:t>учащиеся, пропускающие учебные занятия по неуважительной причине</w:t>
            </w:r>
          </w:p>
        </w:tc>
        <w:tc>
          <w:tcPr>
            <w:tcW w:w="4441" w:type="dxa"/>
          </w:tcPr>
          <w:p w:rsidR="00E0252E" w:rsidRPr="00E0252E" w:rsidRDefault="00E0252E" w:rsidP="00264680">
            <w:pPr>
              <w:rPr>
                <w:color w:val="000000"/>
              </w:rPr>
            </w:pPr>
            <w:r w:rsidRPr="00E0252E">
              <w:rPr>
                <w:color w:val="000000"/>
              </w:rPr>
              <w:t>отсутствие</w:t>
            </w:r>
          </w:p>
        </w:tc>
      </w:tr>
      <w:tr w:rsidR="00E0252E" w:rsidRPr="00E0252E" w:rsidTr="00264680">
        <w:tc>
          <w:tcPr>
            <w:tcW w:w="4576" w:type="dxa"/>
          </w:tcPr>
          <w:p w:rsidR="00E0252E" w:rsidRPr="00E0252E" w:rsidRDefault="00E0252E" w:rsidP="00264680">
            <w:pPr>
              <w:rPr>
                <w:color w:val="000000"/>
              </w:rPr>
            </w:pPr>
            <w:r w:rsidRPr="00E0252E">
              <w:rPr>
                <w:color w:val="000000"/>
              </w:rPr>
              <w:t xml:space="preserve">динамика негативных проявлений – дисциплинарных нарушений, конфликтных ситуаций, в том числе случаев </w:t>
            </w:r>
            <w:proofErr w:type="spellStart"/>
            <w:r w:rsidRPr="00E0252E">
              <w:rPr>
                <w:color w:val="000000"/>
              </w:rPr>
              <w:t>буллинга</w:t>
            </w:r>
            <w:proofErr w:type="spellEnd"/>
            <w:r w:rsidRPr="00E0252E">
              <w:rPr>
                <w:color w:val="000000"/>
              </w:rPr>
              <w:t xml:space="preserve">, в том числе случаи </w:t>
            </w:r>
            <w:proofErr w:type="spellStart"/>
            <w:r w:rsidRPr="00E0252E">
              <w:rPr>
                <w:color w:val="000000"/>
              </w:rPr>
              <w:t>кибербуллинга</w:t>
            </w:r>
            <w:proofErr w:type="spellEnd"/>
            <w:r w:rsidRPr="00E0252E">
              <w:rPr>
                <w:color w:val="000000"/>
              </w:rPr>
              <w:t xml:space="preserve">                                               </w:t>
            </w:r>
          </w:p>
        </w:tc>
        <w:tc>
          <w:tcPr>
            <w:tcW w:w="4441" w:type="dxa"/>
          </w:tcPr>
          <w:p w:rsidR="00E0252E" w:rsidRPr="00E0252E" w:rsidRDefault="00E0252E" w:rsidP="00264680">
            <w:pPr>
              <w:rPr>
                <w:color w:val="000000"/>
              </w:rPr>
            </w:pPr>
            <w:r w:rsidRPr="00E0252E">
              <w:rPr>
                <w:color w:val="000000"/>
              </w:rPr>
              <w:t>отсутствие</w:t>
            </w:r>
          </w:p>
        </w:tc>
      </w:tr>
      <w:tr w:rsidR="00E0252E" w:rsidRPr="00E0252E" w:rsidTr="00264680">
        <w:tc>
          <w:tcPr>
            <w:tcW w:w="4576" w:type="dxa"/>
          </w:tcPr>
          <w:p w:rsidR="00E0252E" w:rsidRPr="00E0252E" w:rsidRDefault="00E0252E" w:rsidP="00264680">
            <w:pPr>
              <w:rPr>
                <w:color w:val="000000"/>
              </w:rPr>
            </w:pPr>
            <w:r w:rsidRPr="00E0252E">
              <w:rPr>
                <w:color w:val="000000"/>
              </w:rPr>
              <w:t xml:space="preserve">динамика случаев постановки </w:t>
            </w:r>
            <w:r w:rsidRPr="00E0252E">
              <w:rPr>
                <w:color w:val="000000"/>
              </w:rPr>
              <w:lastRenderedPageBreak/>
              <w:t>обучающихся на учет КДН, ПДН</w:t>
            </w:r>
          </w:p>
        </w:tc>
        <w:tc>
          <w:tcPr>
            <w:tcW w:w="4441" w:type="dxa"/>
          </w:tcPr>
          <w:p w:rsidR="00E0252E" w:rsidRPr="00E0252E" w:rsidRDefault="00E0252E" w:rsidP="00264680">
            <w:pPr>
              <w:pStyle w:val="a9"/>
              <w:rPr>
                <w:rFonts w:ascii="Times New Roman" w:hAnsi="Times New Roman"/>
                <w:sz w:val="24"/>
                <w:szCs w:val="24"/>
              </w:rPr>
            </w:pPr>
            <w:r w:rsidRPr="00E0252E">
              <w:rPr>
                <w:rFonts w:ascii="Times New Roman" w:hAnsi="Times New Roman"/>
                <w:sz w:val="24"/>
                <w:szCs w:val="24"/>
              </w:rPr>
              <w:lastRenderedPageBreak/>
              <w:t xml:space="preserve">положительная динамика                                                                            </w:t>
            </w:r>
            <w:proofErr w:type="gramStart"/>
            <w:r w:rsidRPr="00E0252E">
              <w:rPr>
                <w:rFonts w:ascii="Times New Roman" w:hAnsi="Times New Roman"/>
                <w:sz w:val="24"/>
                <w:szCs w:val="24"/>
              </w:rPr>
              <w:lastRenderedPageBreak/>
              <w:t>новых</w:t>
            </w:r>
            <w:proofErr w:type="gramEnd"/>
            <w:r w:rsidRPr="00E0252E">
              <w:rPr>
                <w:rFonts w:ascii="Times New Roman" w:hAnsi="Times New Roman"/>
                <w:sz w:val="24"/>
                <w:szCs w:val="24"/>
              </w:rPr>
              <w:t xml:space="preserve"> случает постановки на учёт - нет</w:t>
            </w:r>
          </w:p>
          <w:p w:rsidR="00E0252E" w:rsidRPr="00E0252E" w:rsidRDefault="00E0252E" w:rsidP="00264680">
            <w:pPr>
              <w:rPr>
                <w:color w:val="000000"/>
              </w:rPr>
            </w:pPr>
          </w:p>
        </w:tc>
      </w:tr>
      <w:tr w:rsidR="00E0252E" w:rsidRPr="00E0252E" w:rsidTr="00264680">
        <w:tc>
          <w:tcPr>
            <w:tcW w:w="4576" w:type="dxa"/>
          </w:tcPr>
          <w:p w:rsidR="00E0252E" w:rsidRPr="00E0252E" w:rsidRDefault="00E0252E" w:rsidP="00264680">
            <w:pPr>
              <w:rPr>
                <w:color w:val="000000"/>
              </w:rPr>
            </w:pPr>
            <w:r w:rsidRPr="00E0252E">
              <w:rPr>
                <w:color w:val="000000"/>
              </w:rPr>
              <w:lastRenderedPageBreak/>
              <w:t xml:space="preserve">динамика охвата </w:t>
            </w:r>
            <w:proofErr w:type="gramStart"/>
            <w:r w:rsidRPr="00E0252E">
              <w:rPr>
                <w:color w:val="000000"/>
              </w:rPr>
              <w:t>обучающихся</w:t>
            </w:r>
            <w:proofErr w:type="gramEnd"/>
            <w:r w:rsidRPr="00E0252E">
              <w:rPr>
                <w:color w:val="000000"/>
              </w:rPr>
              <w:t>, требующих особого педагогического внимания, дополнительным образованием</w:t>
            </w:r>
          </w:p>
        </w:tc>
        <w:tc>
          <w:tcPr>
            <w:tcW w:w="4441" w:type="dxa"/>
          </w:tcPr>
          <w:p w:rsidR="00E0252E" w:rsidRPr="00E0252E" w:rsidRDefault="00E0252E" w:rsidP="00264680">
            <w:pPr>
              <w:rPr>
                <w:color w:val="000000"/>
              </w:rPr>
            </w:pPr>
            <w:r w:rsidRPr="00E0252E">
              <w:rPr>
                <w:color w:val="000000"/>
              </w:rPr>
              <w:t>сохранение 100%</w:t>
            </w:r>
          </w:p>
        </w:tc>
      </w:tr>
      <w:tr w:rsidR="00E0252E" w:rsidRPr="00E0252E" w:rsidTr="00264680">
        <w:tc>
          <w:tcPr>
            <w:tcW w:w="4576" w:type="dxa"/>
          </w:tcPr>
          <w:p w:rsidR="00E0252E" w:rsidRPr="00E0252E" w:rsidRDefault="00E0252E" w:rsidP="00264680">
            <w:pPr>
              <w:rPr>
                <w:color w:val="000000"/>
              </w:rPr>
            </w:pPr>
            <w:r w:rsidRPr="00E0252E">
              <w:rPr>
                <w:color w:val="000000"/>
              </w:rPr>
              <w:t xml:space="preserve">динамика охвата </w:t>
            </w:r>
            <w:proofErr w:type="gramStart"/>
            <w:r w:rsidRPr="00E0252E">
              <w:rPr>
                <w:color w:val="000000"/>
              </w:rPr>
              <w:t>обучающихся</w:t>
            </w:r>
            <w:proofErr w:type="gramEnd"/>
            <w:r w:rsidRPr="00E0252E">
              <w:rPr>
                <w:color w:val="000000"/>
              </w:rPr>
              <w:t>, требующих особого педагогического внимания, внеурочной деятельностью</w:t>
            </w:r>
          </w:p>
        </w:tc>
        <w:tc>
          <w:tcPr>
            <w:tcW w:w="4441" w:type="dxa"/>
          </w:tcPr>
          <w:p w:rsidR="00E0252E" w:rsidRPr="00E0252E" w:rsidRDefault="00E0252E" w:rsidP="00264680">
            <w:pPr>
              <w:rPr>
                <w:color w:val="000000"/>
              </w:rPr>
            </w:pPr>
            <w:r w:rsidRPr="00E0252E">
              <w:rPr>
                <w:color w:val="000000"/>
              </w:rPr>
              <w:t>сохранение 100%</w:t>
            </w:r>
          </w:p>
        </w:tc>
      </w:tr>
      <w:tr w:rsidR="00E0252E" w:rsidRPr="00E0252E" w:rsidTr="00264680">
        <w:tc>
          <w:tcPr>
            <w:tcW w:w="4576" w:type="dxa"/>
          </w:tcPr>
          <w:p w:rsidR="00E0252E" w:rsidRPr="00E0252E" w:rsidRDefault="00E0252E" w:rsidP="00264680">
            <w:pPr>
              <w:rPr>
                <w:color w:val="000000"/>
              </w:rPr>
            </w:pPr>
            <w:r w:rsidRPr="00E0252E">
              <w:rPr>
                <w:color w:val="000000"/>
              </w:rPr>
              <w:t xml:space="preserve">динамика случаев снятия обучающихся с </w:t>
            </w:r>
            <w:proofErr w:type="spellStart"/>
            <w:r w:rsidRPr="00E0252E">
              <w:rPr>
                <w:color w:val="000000"/>
              </w:rPr>
              <w:t>внутришкольного</w:t>
            </w:r>
            <w:proofErr w:type="spellEnd"/>
            <w:r w:rsidRPr="00E0252E">
              <w:rPr>
                <w:color w:val="000000"/>
              </w:rPr>
              <w:t xml:space="preserve"> учета, учета в КДН, ПДН и т. п. в связи со стойким улучшением ситуации в сравнении с предыдущим периодом                              </w:t>
            </w:r>
          </w:p>
        </w:tc>
        <w:tc>
          <w:tcPr>
            <w:tcW w:w="4441" w:type="dxa"/>
          </w:tcPr>
          <w:p w:rsidR="00E0252E" w:rsidRPr="00E0252E" w:rsidRDefault="00E0252E" w:rsidP="00264680">
            <w:pPr>
              <w:rPr>
                <w:color w:val="000000"/>
              </w:rPr>
            </w:pPr>
            <w:r w:rsidRPr="00E0252E">
              <w:rPr>
                <w:color w:val="000000"/>
              </w:rPr>
              <w:t xml:space="preserve">положительная </w:t>
            </w:r>
          </w:p>
          <w:p w:rsidR="00E0252E" w:rsidRPr="00E0252E" w:rsidRDefault="00E0252E" w:rsidP="00264680">
            <w:pPr>
              <w:rPr>
                <w:color w:val="000000"/>
              </w:rPr>
            </w:pPr>
            <w:r w:rsidRPr="00E0252E">
              <w:rPr>
                <w:color w:val="000000"/>
              </w:rPr>
              <w:t xml:space="preserve">с учёта </w:t>
            </w:r>
            <w:proofErr w:type="gramStart"/>
            <w:r w:rsidRPr="00E0252E">
              <w:rPr>
                <w:color w:val="000000"/>
              </w:rPr>
              <w:t>сняты</w:t>
            </w:r>
            <w:proofErr w:type="gramEnd"/>
            <w:r w:rsidRPr="00E0252E">
              <w:rPr>
                <w:color w:val="000000"/>
              </w:rPr>
              <w:t xml:space="preserve"> - 2</w:t>
            </w:r>
          </w:p>
        </w:tc>
      </w:tr>
      <w:tr w:rsidR="00E0252E" w:rsidRPr="00E0252E" w:rsidTr="00264680">
        <w:tc>
          <w:tcPr>
            <w:tcW w:w="4576" w:type="dxa"/>
          </w:tcPr>
          <w:p w:rsidR="00E0252E" w:rsidRPr="00E0252E" w:rsidRDefault="00E0252E" w:rsidP="00264680">
            <w:pPr>
              <w:rPr>
                <w:color w:val="000000"/>
              </w:rPr>
            </w:pPr>
            <w:r w:rsidRPr="00E0252E">
              <w:rPr>
                <w:color w:val="000000"/>
              </w:rPr>
              <w:t>случаи вандализма по отношению к школьному имуществу</w:t>
            </w:r>
          </w:p>
        </w:tc>
        <w:tc>
          <w:tcPr>
            <w:tcW w:w="4441" w:type="dxa"/>
          </w:tcPr>
          <w:p w:rsidR="00E0252E" w:rsidRPr="00E0252E" w:rsidRDefault="00E0252E" w:rsidP="00264680">
            <w:pPr>
              <w:rPr>
                <w:color w:val="000000"/>
              </w:rPr>
            </w:pPr>
            <w:r w:rsidRPr="00E0252E">
              <w:rPr>
                <w:color w:val="000000"/>
              </w:rPr>
              <w:t>отсутствие</w:t>
            </w:r>
          </w:p>
        </w:tc>
      </w:tr>
      <w:tr w:rsidR="00E0252E" w:rsidRPr="00E0252E" w:rsidTr="00264680">
        <w:tc>
          <w:tcPr>
            <w:tcW w:w="4576" w:type="dxa"/>
          </w:tcPr>
          <w:p w:rsidR="00E0252E" w:rsidRPr="00E0252E" w:rsidRDefault="00E0252E" w:rsidP="00264680">
            <w:pPr>
              <w:rPr>
                <w:color w:val="000000"/>
              </w:rPr>
            </w:pPr>
            <w:r w:rsidRPr="00E0252E">
              <w:rPr>
                <w:color w:val="000000"/>
              </w:rPr>
              <w:t>случаи проявления экстремизма и терроризма</w:t>
            </w:r>
          </w:p>
        </w:tc>
        <w:tc>
          <w:tcPr>
            <w:tcW w:w="4441" w:type="dxa"/>
          </w:tcPr>
          <w:p w:rsidR="00E0252E" w:rsidRPr="00E0252E" w:rsidRDefault="00E0252E" w:rsidP="00264680">
            <w:pPr>
              <w:rPr>
                <w:color w:val="000000"/>
              </w:rPr>
            </w:pPr>
            <w:r w:rsidRPr="00E0252E">
              <w:rPr>
                <w:color w:val="000000"/>
              </w:rPr>
              <w:t>отсутствие</w:t>
            </w:r>
          </w:p>
        </w:tc>
      </w:tr>
      <w:tr w:rsidR="00E0252E" w:rsidRPr="00E0252E" w:rsidTr="00264680">
        <w:tc>
          <w:tcPr>
            <w:tcW w:w="4576" w:type="dxa"/>
          </w:tcPr>
          <w:p w:rsidR="00E0252E" w:rsidRPr="00E0252E" w:rsidRDefault="00E0252E" w:rsidP="00264680">
            <w:pPr>
              <w:rPr>
                <w:color w:val="000000"/>
              </w:rPr>
            </w:pPr>
            <w:r w:rsidRPr="00E0252E">
              <w:rPr>
                <w:color w:val="000000"/>
              </w:rPr>
              <w:t>случаи жестокого обращения с детьми</w:t>
            </w:r>
          </w:p>
        </w:tc>
        <w:tc>
          <w:tcPr>
            <w:tcW w:w="4441" w:type="dxa"/>
          </w:tcPr>
          <w:p w:rsidR="00E0252E" w:rsidRPr="00E0252E" w:rsidRDefault="00E0252E" w:rsidP="00264680">
            <w:pPr>
              <w:rPr>
                <w:color w:val="000000"/>
              </w:rPr>
            </w:pPr>
            <w:r w:rsidRPr="00E0252E">
              <w:rPr>
                <w:color w:val="000000"/>
              </w:rPr>
              <w:t>отсутствие</w:t>
            </w:r>
          </w:p>
        </w:tc>
      </w:tr>
      <w:tr w:rsidR="00E0252E" w:rsidRPr="00E0252E" w:rsidTr="00264680">
        <w:tc>
          <w:tcPr>
            <w:tcW w:w="4576" w:type="dxa"/>
          </w:tcPr>
          <w:p w:rsidR="00E0252E" w:rsidRPr="00E0252E" w:rsidRDefault="00E0252E" w:rsidP="00264680">
            <w:pPr>
              <w:rPr>
                <w:color w:val="000000"/>
              </w:rPr>
            </w:pPr>
            <w:r w:rsidRPr="00E0252E">
              <w:rPr>
                <w:color w:val="000000"/>
              </w:rPr>
              <w:t>случаи суицидальные</w:t>
            </w:r>
          </w:p>
        </w:tc>
        <w:tc>
          <w:tcPr>
            <w:tcW w:w="4441" w:type="dxa"/>
          </w:tcPr>
          <w:p w:rsidR="00E0252E" w:rsidRPr="00E0252E" w:rsidRDefault="00E0252E" w:rsidP="00264680">
            <w:pPr>
              <w:rPr>
                <w:color w:val="000000"/>
              </w:rPr>
            </w:pPr>
            <w:r w:rsidRPr="00E0252E">
              <w:rPr>
                <w:color w:val="000000"/>
              </w:rPr>
              <w:t>отсутствие</w:t>
            </w:r>
          </w:p>
        </w:tc>
      </w:tr>
    </w:tbl>
    <w:p w:rsidR="00E0252E" w:rsidRPr="00E0252E" w:rsidRDefault="00E0252E" w:rsidP="00E0252E">
      <w:pPr>
        <w:tabs>
          <w:tab w:val="left" w:pos="851"/>
        </w:tabs>
      </w:pPr>
    </w:p>
    <w:p w:rsidR="00E0252E" w:rsidRPr="00E0252E" w:rsidRDefault="00E0252E" w:rsidP="00E0252E">
      <w:pPr>
        <w:rPr>
          <w:u w:val="single"/>
        </w:rPr>
      </w:pPr>
      <w:proofErr w:type="gramStart"/>
      <w:r w:rsidRPr="00E0252E">
        <w:rPr>
          <w:u w:val="single"/>
        </w:rPr>
        <w:t>Сравнительный анализ состоящих на различных видах учёта</w:t>
      </w:r>
      <w:proofErr w:type="gramEnd"/>
    </w:p>
    <w:tbl>
      <w:tblPr>
        <w:tblStyle w:val="a8"/>
        <w:tblW w:w="0" w:type="auto"/>
        <w:tblLook w:val="04A0"/>
      </w:tblPr>
      <w:tblGrid>
        <w:gridCol w:w="2205"/>
        <w:gridCol w:w="3409"/>
        <w:gridCol w:w="3403"/>
      </w:tblGrid>
      <w:tr w:rsidR="00E0252E" w:rsidRPr="00E0252E" w:rsidTr="00264680">
        <w:tc>
          <w:tcPr>
            <w:tcW w:w="2205" w:type="dxa"/>
          </w:tcPr>
          <w:p w:rsidR="00E0252E" w:rsidRPr="00E0252E" w:rsidRDefault="00E0252E" w:rsidP="00264680">
            <w:r w:rsidRPr="00E0252E">
              <w:t>категория</w:t>
            </w:r>
          </w:p>
        </w:tc>
        <w:tc>
          <w:tcPr>
            <w:tcW w:w="3409" w:type="dxa"/>
          </w:tcPr>
          <w:p w:rsidR="00E0252E" w:rsidRPr="00E0252E" w:rsidRDefault="00E0252E" w:rsidP="00264680">
            <w:r w:rsidRPr="00E0252E">
              <w:t>2022-2023 г.                         (показатели на конец года)</w:t>
            </w:r>
          </w:p>
        </w:tc>
        <w:tc>
          <w:tcPr>
            <w:tcW w:w="3403" w:type="dxa"/>
          </w:tcPr>
          <w:p w:rsidR="00E0252E" w:rsidRPr="00E0252E" w:rsidRDefault="00E0252E" w:rsidP="00264680">
            <w:r w:rsidRPr="00E0252E">
              <w:t>2023-2024 г.                        (показатели на конец года)</w:t>
            </w:r>
          </w:p>
        </w:tc>
      </w:tr>
      <w:tr w:rsidR="00E0252E" w:rsidRPr="00E0252E" w:rsidTr="00264680">
        <w:tc>
          <w:tcPr>
            <w:tcW w:w="2205" w:type="dxa"/>
          </w:tcPr>
          <w:p w:rsidR="00E0252E" w:rsidRPr="00E0252E" w:rsidRDefault="00E0252E" w:rsidP="00264680">
            <w:r w:rsidRPr="00E0252E">
              <w:t>СОП</w:t>
            </w:r>
          </w:p>
        </w:tc>
        <w:tc>
          <w:tcPr>
            <w:tcW w:w="3409" w:type="dxa"/>
          </w:tcPr>
          <w:p w:rsidR="00E0252E" w:rsidRPr="00E0252E" w:rsidRDefault="00E0252E" w:rsidP="00264680">
            <w:r w:rsidRPr="00E0252E">
              <w:t>3</w:t>
            </w:r>
          </w:p>
        </w:tc>
        <w:tc>
          <w:tcPr>
            <w:tcW w:w="3403" w:type="dxa"/>
          </w:tcPr>
          <w:p w:rsidR="00E0252E" w:rsidRPr="00E0252E" w:rsidRDefault="00E0252E" w:rsidP="00264680">
            <w:r w:rsidRPr="00E0252E">
              <w:t>2</w:t>
            </w:r>
          </w:p>
        </w:tc>
      </w:tr>
      <w:tr w:rsidR="00E0252E" w:rsidRPr="00E0252E" w:rsidTr="00264680">
        <w:tc>
          <w:tcPr>
            <w:tcW w:w="2205" w:type="dxa"/>
          </w:tcPr>
          <w:p w:rsidR="00E0252E" w:rsidRPr="00E0252E" w:rsidRDefault="00E0252E" w:rsidP="00264680">
            <w:r w:rsidRPr="00E0252E">
              <w:t>ПДН</w:t>
            </w:r>
          </w:p>
        </w:tc>
        <w:tc>
          <w:tcPr>
            <w:tcW w:w="3409" w:type="dxa"/>
          </w:tcPr>
          <w:p w:rsidR="00E0252E" w:rsidRPr="00E0252E" w:rsidRDefault="00E0252E" w:rsidP="00264680">
            <w:r w:rsidRPr="00E0252E">
              <w:t>5</w:t>
            </w:r>
          </w:p>
        </w:tc>
        <w:tc>
          <w:tcPr>
            <w:tcW w:w="3403" w:type="dxa"/>
          </w:tcPr>
          <w:p w:rsidR="00E0252E" w:rsidRPr="00E0252E" w:rsidRDefault="00E0252E" w:rsidP="00264680">
            <w:r w:rsidRPr="00E0252E">
              <w:t>1</w:t>
            </w:r>
          </w:p>
        </w:tc>
      </w:tr>
      <w:tr w:rsidR="00E0252E" w:rsidRPr="00E0252E" w:rsidTr="00264680">
        <w:tc>
          <w:tcPr>
            <w:tcW w:w="2205" w:type="dxa"/>
          </w:tcPr>
          <w:p w:rsidR="00E0252E" w:rsidRPr="00E0252E" w:rsidRDefault="00E0252E" w:rsidP="00264680">
            <w:r w:rsidRPr="00E0252E">
              <w:t>итог</w:t>
            </w:r>
          </w:p>
        </w:tc>
        <w:tc>
          <w:tcPr>
            <w:tcW w:w="3409" w:type="dxa"/>
          </w:tcPr>
          <w:p w:rsidR="00E0252E" w:rsidRPr="00E0252E" w:rsidRDefault="00E0252E" w:rsidP="00264680">
            <w:r w:rsidRPr="00E0252E">
              <w:t>Показатель снижен</w:t>
            </w:r>
          </w:p>
        </w:tc>
        <w:tc>
          <w:tcPr>
            <w:tcW w:w="3403" w:type="dxa"/>
          </w:tcPr>
          <w:p w:rsidR="00E0252E" w:rsidRPr="00E0252E" w:rsidRDefault="00E0252E" w:rsidP="00264680">
            <w:r w:rsidRPr="00E0252E">
              <w:t>Показатель снижен</w:t>
            </w:r>
          </w:p>
        </w:tc>
      </w:tr>
    </w:tbl>
    <w:p w:rsidR="00E0252E" w:rsidRPr="00E0252E" w:rsidRDefault="00E0252E" w:rsidP="00E0252E">
      <w:pPr>
        <w:pStyle w:val="a9"/>
        <w:rPr>
          <w:rFonts w:ascii="Times New Roman" w:eastAsia="Times New Roman" w:hAnsi="Times New Roman"/>
          <w:sz w:val="24"/>
          <w:szCs w:val="24"/>
          <w:shd w:val="clear" w:color="auto" w:fill="FFFFFF"/>
          <w:lang w:eastAsia="ru-RU"/>
        </w:rPr>
      </w:pPr>
    </w:p>
    <w:p w:rsidR="00E0252E" w:rsidRPr="00E0252E" w:rsidRDefault="00E0252E" w:rsidP="00E0252E">
      <w:pPr>
        <w:pStyle w:val="a9"/>
        <w:ind w:firstLineChars="150" w:firstLine="360"/>
        <w:rPr>
          <w:rFonts w:ascii="Times New Roman" w:hAnsi="Times New Roman"/>
          <w:sz w:val="24"/>
          <w:szCs w:val="24"/>
        </w:rPr>
      </w:pPr>
      <w:r w:rsidRPr="00E0252E">
        <w:rPr>
          <w:rFonts w:ascii="Times New Roman" w:eastAsia="Times New Roman" w:hAnsi="Times New Roman"/>
          <w:sz w:val="24"/>
          <w:szCs w:val="24"/>
          <w:shd w:val="clear" w:color="auto" w:fill="FFFFFF"/>
          <w:lang w:eastAsia="ru-RU"/>
        </w:rPr>
        <w:t xml:space="preserve">Классные руководители </w:t>
      </w:r>
      <w:proofErr w:type="gramStart"/>
      <w:r w:rsidRPr="00E0252E">
        <w:rPr>
          <w:rFonts w:ascii="Times New Roman" w:eastAsia="Times New Roman" w:hAnsi="Times New Roman"/>
          <w:sz w:val="24"/>
          <w:szCs w:val="24"/>
          <w:shd w:val="clear" w:color="auto" w:fill="FFFFFF"/>
          <w:lang w:eastAsia="ru-RU"/>
        </w:rPr>
        <w:t>обучающихся</w:t>
      </w:r>
      <w:proofErr w:type="gramEnd"/>
      <w:r w:rsidRPr="00E0252E">
        <w:rPr>
          <w:rFonts w:ascii="Times New Roman" w:eastAsia="Times New Roman" w:hAnsi="Times New Roman"/>
          <w:sz w:val="24"/>
          <w:szCs w:val="24"/>
          <w:shd w:val="clear" w:color="auto" w:fill="FFFFFF"/>
          <w:lang w:eastAsia="ru-RU"/>
        </w:rPr>
        <w:t>, состоящих на учёте,  </w:t>
      </w:r>
      <w:r w:rsidRPr="00E0252E">
        <w:rPr>
          <w:rFonts w:ascii="Times New Roman" w:eastAsia="Times New Roman" w:hAnsi="Times New Roman"/>
          <w:iCs/>
          <w:sz w:val="24"/>
          <w:szCs w:val="24"/>
          <w:shd w:val="clear" w:color="auto" w:fill="FFFFFF"/>
          <w:lang w:eastAsia="ru-RU"/>
        </w:rPr>
        <w:t>имеют планы </w:t>
      </w:r>
      <w:hyperlink r:id="rId6" w:tooltip="Анализ эффективности индивидуальной профилактической работы с семьей Хасановых, находящейся в социально опасном положении за iii квартал 2020 год" w:history="1">
        <w:r w:rsidRPr="00E0252E">
          <w:rPr>
            <w:rFonts w:ascii="Times New Roman" w:eastAsia="Times New Roman" w:hAnsi="Times New Roman"/>
            <w:iCs/>
            <w:sz w:val="24"/>
            <w:szCs w:val="24"/>
            <w:shd w:val="clear" w:color="auto" w:fill="FFFFFF"/>
            <w:lang w:eastAsia="ru-RU"/>
          </w:rPr>
          <w:t>индивидуальной профилактической работы с учениками</w:t>
        </w:r>
      </w:hyperlink>
      <w:r w:rsidRPr="00E0252E">
        <w:rPr>
          <w:rFonts w:ascii="Times New Roman" w:eastAsia="Times New Roman" w:hAnsi="Times New Roman"/>
          <w:iCs/>
          <w:sz w:val="24"/>
          <w:szCs w:val="24"/>
          <w:shd w:val="clear" w:color="auto" w:fill="FFFFFF"/>
          <w:lang w:eastAsia="ru-RU"/>
        </w:rPr>
        <w:t>, своевременно проводят индивидуальные беседы, встречи, консультации с детьми и с их родителями</w:t>
      </w:r>
      <w:r w:rsidRPr="00E0252E">
        <w:rPr>
          <w:rFonts w:ascii="Times New Roman" w:eastAsia="Times New Roman" w:hAnsi="Times New Roman"/>
          <w:sz w:val="24"/>
          <w:szCs w:val="24"/>
          <w:shd w:val="clear" w:color="auto" w:fill="FFFFFF"/>
          <w:lang w:eastAsia="ru-RU"/>
        </w:rPr>
        <w:t xml:space="preserve">. </w:t>
      </w:r>
      <w:proofErr w:type="gramStart"/>
      <w:r w:rsidRPr="00E0252E">
        <w:rPr>
          <w:rFonts w:ascii="Times New Roman" w:hAnsi="Times New Roman"/>
          <w:sz w:val="24"/>
          <w:szCs w:val="24"/>
        </w:rPr>
        <w:t xml:space="preserve">Охват обучающихся, состоящих на различных видах учёта, внеурочной занятостью составляет-100%. </w:t>
      </w:r>
      <w:proofErr w:type="gramEnd"/>
    </w:p>
    <w:p w:rsidR="00E0252E" w:rsidRPr="00E0252E" w:rsidRDefault="00E0252E" w:rsidP="00E0252E">
      <w:pPr>
        <w:rPr>
          <w:color w:val="000000"/>
        </w:rPr>
      </w:pPr>
      <w:r w:rsidRPr="00E0252E">
        <w:rPr>
          <w:color w:val="000000"/>
        </w:rPr>
        <w:t>Внеурочная деятельность в 2023/24 учебном году осуществлялась по следующим направлениям:</w:t>
      </w:r>
    </w:p>
    <w:p w:rsidR="00E0252E" w:rsidRPr="00E0252E" w:rsidRDefault="00E0252E" w:rsidP="00E0252E">
      <w:pPr>
        <w:numPr>
          <w:ilvl w:val="0"/>
          <w:numId w:val="18"/>
        </w:numPr>
        <w:spacing w:before="100" w:beforeAutospacing="1" w:after="100" w:afterAutospacing="1"/>
        <w:ind w:left="780" w:right="180"/>
        <w:contextualSpacing/>
        <w:rPr>
          <w:color w:val="000000"/>
        </w:rPr>
      </w:pPr>
      <w:r w:rsidRPr="00E0252E">
        <w:rPr>
          <w:color w:val="000000"/>
        </w:rPr>
        <w:t xml:space="preserve">информационно-просветительские занятия патриотической, нравственной и экологической направленности «Разговоры о </w:t>
      </w:r>
      <w:proofErr w:type="gramStart"/>
      <w:r w:rsidRPr="00E0252E">
        <w:rPr>
          <w:color w:val="000000"/>
        </w:rPr>
        <w:t>важном</w:t>
      </w:r>
      <w:proofErr w:type="gramEnd"/>
      <w:r w:rsidRPr="00E0252E">
        <w:rPr>
          <w:color w:val="000000"/>
        </w:rPr>
        <w:t>»;</w:t>
      </w:r>
    </w:p>
    <w:p w:rsidR="00E0252E" w:rsidRPr="00E0252E" w:rsidRDefault="00E0252E" w:rsidP="00E0252E">
      <w:pPr>
        <w:numPr>
          <w:ilvl w:val="0"/>
          <w:numId w:val="18"/>
        </w:numPr>
        <w:spacing w:before="100" w:beforeAutospacing="1" w:after="100" w:afterAutospacing="1"/>
        <w:ind w:left="780" w:right="180"/>
        <w:contextualSpacing/>
        <w:rPr>
          <w:color w:val="000000"/>
        </w:rPr>
      </w:pPr>
      <w:r w:rsidRPr="00E0252E">
        <w:rPr>
          <w:color w:val="000000"/>
        </w:rPr>
        <w:t xml:space="preserve">занятия по формированию функциональной грамотности </w:t>
      </w:r>
      <w:proofErr w:type="gramStart"/>
      <w:r w:rsidRPr="00E0252E">
        <w:rPr>
          <w:color w:val="000000"/>
        </w:rPr>
        <w:t>обучающихся</w:t>
      </w:r>
      <w:proofErr w:type="gramEnd"/>
      <w:r w:rsidRPr="00E0252E">
        <w:rPr>
          <w:color w:val="000000"/>
        </w:rPr>
        <w:t>;</w:t>
      </w:r>
    </w:p>
    <w:p w:rsidR="00E0252E" w:rsidRPr="00E0252E" w:rsidRDefault="00E0252E" w:rsidP="00E0252E">
      <w:pPr>
        <w:numPr>
          <w:ilvl w:val="0"/>
          <w:numId w:val="18"/>
        </w:numPr>
        <w:spacing w:before="100" w:beforeAutospacing="1" w:after="100" w:afterAutospacing="1"/>
        <w:ind w:left="780" w:right="180"/>
        <w:contextualSpacing/>
        <w:rPr>
          <w:color w:val="000000"/>
        </w:rPr>
      </w:pPr>
      <w:r w:rsidRPr="00E0252E">
        <w:rPr>
          <w:color w:val="000000"/>
        </w:rPr>
        <w:t xml:space="preserve">занятия, направленные на удовлетворение </w:t>
      </w:r>
      <w:proofErr w:type="spellStart"/>
      <w:r w:rsidRPr="00E0252E">
        <w:rPr>
          <w:color w:val="000000"/>
        </w:rPr>
        <w:t>профориентационных</w:t>
      </w:r>
      <w:proofErr w:type="spellEnd"/>
      <w:r w:rsidRPr="00E0252E">
        <w:rPr>
          <w:color w:val="000000"/>
        </w:rPr>
        <w:t xml:space="preserve"> интересов и потребностей обучающихся;</w:t>
      </w:r>
    </w:p>
    <w:p w:rsidR="00E0252E" w:rsidRPr="00E0252E" w:rsidRDefault="00E0252E" w:rsidP="00E0252E">
      <w:pPr>
        <w:numPr>
          <w:ilvl w:val="0"/>
          <w:numId w:val="18"/>
        </w:numPr>
        <w:spacing w:before="100" w:beforeAutospacing="1" w:after="100" w:afterAutospacing="1"/>
        <w:ind w:left="780" w:right="180"/>
        <w:contextualSpacing/>
        <w:rPr>
          <w:color w:val="000000"/>
        </w:rPr>
      </w:pPr>
      <w:r w:rsidRPr="00E0252E">
        <w:rPr>
          <w:color w:val="000000"/>
        </w:rPr>
        <w:t xml:space="preserve">занятия, связанные с реализацией особых интеллектуальных и </w:t>
      </w:r>
      <w:proofErr w:type="spellStart"/>
      <w:r w:rsidRPr="00E0252E">
        <w:rPr>
          <w:color w:val="000000"/>
        </w:rPr>
        <w:t>социокультурных</w:t>
      </w:r>
      <w:proofErr w:type="spellEnd"/>
      <w:r w:rsidRPr="00E0252E">
        <w:rPr>
          <w:color w:val="000000"/>
        </w:rPr>
        <w:t xml:space="preserve"> потребностей обучающихся;</w:t>
      </w:r>
    </w:p>
    <w:p w:rsidR="00E0252E" w:rsidRPr="00E0252E" w:rsidRDefault="00E0252E" w:rsidP="00E0252E">
      <w:pPr>
        <w:numPr>
          <w:ilvl w:val="0"/>
          <w:numId w:val="18"/>
        </w:numPr>
        <w:spacing w:before="100" w:beforeAutospacing="1" w:after="100" w:afterAutospacing="1"/>
        <w:ind w:left="780" w:right="180"/>
        <w:contextualSpacing/>
        <w:rPr>
          <w:color w:val="000000"/>
        </w:rPr>
      </w:pPr>
      <w:r w:rsidRPr="00E0252E">
        <w:rPr>
          <w:color w:val="000000"/>
        </w:rPr>
        <w:t xml:space="preserve">занятия, направленные на удовлетворение интересов и </w:t>
      </w:r>
      <w:proofErr w:type="gramStart"/>
      <w:r w:rsidRPr="00E0252E">
        <w:rPr>
          <w:color w:val="000000"/>
        </w:rPr>
        <w:t>потребностей</w:t>
      </w:r>
      <w:proofErr w:type="gramEnd"/>
      <w:r w:rsidRPr="00E0252E">
        <w:rPr>
          <w:color w:val="000000"/>
        </w:rPr>
        <w:t xml:space="preserve"> обучающихся в творческом и физическом развитии, помощь в самореализации, раскрытии и развитии способностей и талантов;</w:t>
      </w:r>
    </w:p>
    <w:p w:rsidR="00E0252E" w:rsidRPr="00E0252E" w:rsidRDefault="00E0252E" w:rsidP="00E0252E">
      <w:pPr>
        <w:numPr>
          <w:ilvl w:val="0"/>
          <w:numId w:val="18"/>
        </w:numPr>
        <w:spacing w:before="100" w:beforeAutospacing="1" w:after="100" w:afterAutospacing="1"/>
        <w:ind w:left="780" w:right="180"/>
        <w:rPr>
          <w:color w:val="000000"/>
        </w:rPr>
      </w:pPr>
      <w:proofErr w:type="gramStart"/>
      <w:r w:rsidRPr="00E0252E">
        <w:rPr>
          <w:color w:val="000000"/>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p w:rsidR="00E0252E" w:rsidRPr="00E0252E" w:rsidRDefault="00E0252E" w:rsidP="00E0252E">
      <w:pPr>
        <w:ind w:firstLineChars="150" w:firstLine="360"/>
        <w:rPr>
          <w:color w:val="000000"/>
        </w:rPr>
      </w:pPr>
      <w:r w:rsidRPr="00E0252E">
        <w:rPr>
          <w:color w:val="000000"/>
        </w:rPr>
        <w:t xml:space="preserve">В 2023/24 учебном году по понедельникам в 1–11-х </w:t>
      </w:r>
      <w:proofErr w:type="gramStart"/>
      <w:r w:rsidRPr="00E0252E">
        <w:rPr>
          <w:color w:val="000000"/>
        </w:rPr>
        <w:t>классах</w:t>
      </w:r>
      <w:proofErr w:type="gramEnd"/>
      <w:r w:rsidRPr="00E0252E">
        <w:rPr>
          <w:color w:val="000000"/>
        </w:rPr>
        <w:t> в рамках внеурочной деятельности обучающихся проводились еженедельные информационно-</w:t>
      </w:r>
      <w:r w:rsidRPr="00E0252E">
        <w:rPr>
          <w:color w:val="000000"/>
        </w:rPr>
        <w:lastRenderedPageBreak/>
        <w:t xml:space="preserve">просветительские занятия патриотической, нравственной и экологической направленности «Разговоры о важном».  </w:t>
      </w:r>
      <w:r w:rsidRPr="00E0252E">
        <w:rPr>
          <w:color w:val="222222"/>
        </w:rPr>
        <w:t xml:space="preserve">Охват учащихся 1-11 классов – 100%.       </w:t>
      </w:r>
    </w:p>
    <w:p w:rsidR="00E0252E" w:rsidRPr="00E0252E" w:rsidRDefault="00E0252E" w:rsidP="00E0252E">
      <w:pPr>
        <w:ind w:firstLineChars="150" w:firstLine="360"/>
        <w:rPr>
          <w:color w:val="000000"/>
        </w:rPr>
      </w:pPr>
      <w:r w:rsidRPr="00E0252E">
        <w:rPr>
          <w:color w:val="000000"/>
        </w:rPr>
        <w:t xml:space="preserve">  В 6–11-х классах по четвергам проводились занятия по курсу внеурочной деятельности «Россия – мои горизонты». </w:t>
      </w:r>
      <w:r w:rsidRPr="00E0252E">
        <w:rPr>
          <w:color w:val="222222"/>
        </w:rPr>
        <w:t xml:space="preserve">Охват учащихся 6-11 классов – 100%.       </w:t>
      </w:r>
      <w:r w:rsidRPr="00E0252E">
        <w:rPr>
          <w:color w:val="000000"/>
        </w:rPr>
        <w:t xml:space="preserve">                                                                                                                                 Результат контроля проведения занятий данных курсов ВД:                                                                                                                                       1. Все занятия в 2023/24 учебном году фактически проведены в соответствии с расписанием.                                                                                                                                 2.Темы занятий соответствуют тематическим планам </w:t>
      </w:r>
      <w:proofErr w:type="spellStart"/>
      <w:r w:rsidRPr="00E0252E">
        <w:rPr>
          <w:color w:val="000000"/>
        </w:rPr>
        <w:t>Минпросвещения</w:t>
      </w:r>
      <w:proofErr w:type="spellEnd"/>
      <w:r w:rsidRPr="00E0252E">
        <w:rPr>
          <w:color w:val="000000"/>
        </w:rPr>
        <w:t xml:space="preserve">.                              3. Формы проведения занятий соответствуют </w:t>
      </w:r>
      <w:proofErr w:type="gramStart"/>
      <w:r w:rsidRPr="00E0252E">
        <w:rPr>
          <w:color w:val="000000"/>
        </w:rPr>
        <w:t>рекомендованным</w:t>
      </w:r>
      <w:proofErr w:type="gramEnd"/>
      <w:r w:rsidRPr="00E0252E">
        <w:rPr>
          <w:color w:val="000000"/>
        </w:rPr>
        <w:t>.</w:t>
      </w:r>
    </w:p>
    <w:p w:rsidR="00E0252E" w:rsidRPr="00E0252E" w:rsidRDefault="00E0252E" w:rsidP="00E0252E">
      <w:pPr>
        <w:ind w:firstLineChars="250" w:firstLine="600"/>
        <w:rPr>
          <w:color w:val="000000" w:themeColor="text1"/>
        </w:rPr>
      </w:pPr>
      <w:r w:rsidRPr="00E0252E">
        <w:t xml:space="preserve">В соответствии с новым ФГОС НОО, ООО, СОО внеурочная деятельность осуществляется на уровне НОО по 7 направлениям, на уровне ООО по 8 направлениям, </w:t>
      </w:r>
      <w:r w:rsidRPr="00E0252E">
        <w:rPr>
          <w:color w:val="000000" w:themeColor="text1"/>
        </w:rPr>
        <w:t xml:space="preserve">уровень СОО модифицируется по профилям обучения. Количество организованных кружков (с преобладанием модели ВД учебно-познавательной деятельности) – 6, спортивных секций – 3.                                                                                                                    В рамках реализации проекта </w:t>
      </w:r>
      <w:proofErr w:type="spellStart"/>
      <w:r w:rsidRPr="00E0252E">
        <w:rPr>
          <w:color w:val="000000" w:themeColor="text1"/>
        </w:rPr>
        <w:t>Минпросвещения</w:t>
      </w:r>
      <w:proofErr w:type="spellEnd"/>
      <w:r w:rsidRPr="00E0252E">
        <w:rPr>
          <w:color w:val="000000" w:themeColor="text1"/>
        </w:rPr>
        <w:t xml:space="preserve"> «Школьный театр» действует театральная студия  1-4 класс «Сундучок веселья», 5-11 класс «Гармония». Успешно функционирует школьный спортивный клуб. </w:t>
      </w:r>
    </w:p>
    <w:p w:rsidR="00E0252E" w:rsidRPr="00E0252E" w:rsidRDefault="00E0252E" w:rsidP="00E0252E">
      <w:pPr>
        <w:rPr>
          <w:color w:val="000000" w:themeColor="text1"/>
        </w:rPr>
      </w:pPr>
      <w:proofErr w:type="gramStart"/>
      <w:r w:rsidRPr="00E0252E">
        <w:rPr>
          <w:color w:val="000000" w:themeColor="text1"/>
        </w:rPr>
        <w:t xml:space="preserve">Мониторинг охвата обучающихся занятиями внеурочной деятельностью  (кроме курсов «Разговоры о важном», «Россия – мои горизонты» </w:t>
      </w:r>
      <w:proofErr w:type="gramEnd"/>
    </w:p>
    <w:p w:rsidR="00E0252E" w:rsidRPr="00E0252E" w:rsidRDefault="00E0252E" w:rsidP="00E0252E">
      <w:pPr>
        <w:ind w:firstLineChars="50" w:firstLine="120"/>
        <w:rPr>
          <w:color w:val="000000" w:themeColor="text1"/>
        </w:rPr>
      </w:pPr>
      <w:r w:rsidRPr="00E0252E">
        <w:rPr>
          <w:color w:val="000000" w:themeColor="text1"/>
        </w:rPr>
        <w:t>С</w:t>
      </w:r>
      <w:r w:rsidRPr="00E0252E">
        <w:t xml:space="preserve">1-11 класс  в течения года провели уроки в рамках Всероссийского этап образовательного проекта «Урок цифры», где дети познакомились с основными видами, инструментами и особенностями тестирования </w:t>
      </w:r>
      <w:proofErr w:type="gramStart"/>
      <w:r w:rsidRPr="00E0252E">
        <w:t>ПО</w:t>
      </w:r>
      <w:proofErr w:type="gramEnd"/>
      <w:r w:rsidRPr="00E0252E">
        <w:t xml:space="preserve">, </w:t>
      </w:r>
      <w:proofErr w:type="gramStart"/>
      <w:r w:rsidRPr="00E0252E">
        <w:t>узнали</w:t>
      </w:r>
      <w:proofErr w:type="gramEnd"/>
      <w:r w:rsidRPr="00E0252E">
        <w:t xml:space="preserve"> о навыках и умениях, которые требуются в работе специалистам этой сферы. </w:t>
      </w:r>
    </w:p>
    <w:p w:rsidR="00E0252E" w:rsidRPr="00E0252E" w:rsidRDefault="00E0252E" w:rsidP="00E0252E">
      <w:pPr>
        <w:pStyle w:val="a9"/>
        <w:ind w:firstLineChars="150" w:firstLine="360"/>
        <w:rPr>
          <w:rFonts w:ascii="Times New Roman" w:hAnsi="Times New Roman"/>
          <w:sz w:val="24"/>
          <w:szCs w:val="24"/>
        </w:rPr>
      </w:pPr>
      <w:r w:rsidRPr="00E0252E">
        <w:rPr>
          <w:rFonts w:ascii="Times New Roman" w:hAnsi="Times New Roman"/>
          <w:color w:val="000000"/>
          <w:sz w:val="24"/>
          <w:szCs w:val="24"/>
        </w:rPr>
        <w:t>Внеурочная деятельность была организована в разнообразных формах. Вовлеченность обучающихся по школе в течение года снизилась на уровне ООО</w:t>
      </w:r>
      <w:proofErr w:type="gramStart"/>
      <w:r w:rsidRPr="00E0252E">
        <w:rPr>
          <w:rFonts w:ascii="Times New Roman" w:hAnsi="Times New Roman"/>
          <w:color w:val="000000"/>
          <w:sz w:val="24"/>
          <w:szCs w:val="24"/>
        </w:rPr>
        <w:t xml:space="preserve"> ,</w:t>
      </w:r>
      <w:proofErr w:type="gramEnd"/>
      <w:r w:rsidRPr="00E0252E">
        <w:rPr>
          <w:rFonts w:ascii="Times New Roman" w:hAnsi="Times New Roman"/>
          <w:color w:val="000000"/>
          <w:sz w:val="24"/>
          <w:szCs w:val="24"/>
        </w:rPr>
        <w:t xml:space="preserve">  НОО,  СОО на _100_ % . </w:t>
      </w:r>
    </w:p>
    <w:p w:rsidR="00E0252E" w:rsidRPr="00E0252E" w:rsidRDefault="00E0252E" w:rsidP="00E0252E">
      <w:pPr>
        <w:ind w:firstLineChars="150" w:firstLine="360"/>
        <w:rPr>
          <w:color w:val="000000"/>
        </w:rPr>
      </w:pPr>
      <w:r w:rsidRPr="00E0252E">
        <w:rPr>
          <w:color w:val="000000"/>
        </w:rPr>
        <w:t xml:space="preserve">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E0252E">
        <w:rPr>
          <w:color w:val="000000"/>
        </w:rPr>
        <w:t>Минпросвещения</w:t>
      </w:r>
      <w:proofErr w:type="spellEnd"/>
      <w:r w:rsidRPr="00E0252E">
        <w:rPr>
          <w:color w:val="000000"/>
        </w:rPr>
        <w:t xml:space="preserve"> 30.08.2024 № АБ-2348/06). При составлении плана учитывали рекомендации </w:t>
      </w:r>
      <w:proofErr w:type="spellStart"/>
      <w:r w:rsidRPr="00E0252E">
        <w:rPr>
          <w:color w:val="000000"/>
        </w:rPr>
        <w:t>Минпросвещения</w:t>
      </w:r>
      <w:proofErr w:type="spellEnd"/>
      <w:r w:rsidRPr="00E0252E">
        <w:rPr>
          <w:color w:val="000000"/>
        </w:rPr>
        <w:t xml:space="preserve">: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w:t>
      </w:r>
      <w:proofErr w:type="spellStart"/>
      <w:r w:rsidRPr="00E0252E">
        <w:rPr>
          <w:color w:val="000000"/>
        </w:rPr>
        <w:t>Минпросвещения</w:t>
      </w:r>
      <w:proofErr w:type="spellEnd"/>
      <w:r w:rsidRPr="00E0252E">
        <w:rPr>
          <w:color w:val="000000"/>
        </w:rPr>
        <w:t xml:space="preserve"> от 30.08.2024 № 06-1145).</w:t>
      </w:r>
    </w:p>
    <w:p w:rsidR="00E0252E" w:rsidRPr="00E0252E" w:rsidRDefault="00E0252E" w:rsidP="00E0252E">
      <w:pPr>
        <w:widowControl w:val="0"/>
        <w:autoSpaceDE w:val="0"/>
        <w:autoSpaceDN w:val="0"/>
        <w:ind w:right="116"/>
        <w:jc w:val="both"/>
        <w:rPr>
          <w:color w:val="000000"/>
        </w:rPr>
      </w:pPr>
      <w:r w:rsidRPr="00E0252E">
        <w:rPr>
          <w:color w:val="000000"/>
        </w:rPr>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rsidR="00E0252E" w:rsidRPr="00E0252E" w:rsidRDefault="00E0252E" w:rsidP="00E0252E">
      <w:pPr>
        <w:widowControl w:val="0"/>
        <w:autoSpaceDE w:val="0"/>
        <w:autoSpaceDN w:val="0"/>
        <w:ind w:right="116"/>
        <w:jc w:val="both"/>
        <w:rPr>
          <w:color w:val="000000"/>
        </w:rPr>
      </w:pPr>
      <w:r w:rsidRPr="00E0252E">
        <w:t>Совместно с дошкольной группой неоднократно проводятся мероприятия, организовано в праздничные даты. Для дошкольников на базе школы было организовано новогоднее представление учащимися 1-4 классов («Орлята России»). Активно ведётся работа в каникулярное и учебное  время с  ПДК с</w:t>
      </w:r>
      <w:proofErr w:type="gramStart"/>
      <w:r w:rsidRPr="00E0252E">
        <w:t>.В</w:t>
      </w:r>
      <w:proofErr w:type="gramEnd"/>
      <w:r w:rsidRPr="00E0252E">
        <w:t xml:space="preserve">ельяминова, </w:t>
      </w:r>
      <w:proofErr w:type="spellStart"/>
      <w:r w:rsidRPr="00E0252E">
        <w:t>Бугровской</w:t>
      </w:r>
      <w:proofErr w:type="spellEnd"/>
      <w:r w:rsidRPr="00E0252E">
        <w:t xml:space="preserve">  библиотекой, </w:t>
      </w:r>
      <w:proofErr w:type="spellStart"/>
      <w:r w:rsidRPr="00E0252E">
        <w:t>Карачевской</w:t>
      </w:r>
      <w:proofErr w:type="spellEnd"/>
      <w:r w:rsidRPr="00E0252E">
        <w:t xml:space="preserve"> библиотекой, </w:t>
      </w:r>
      <w:proofErr w:type="spellStart"/>
      <w:r w:rsidRPr="00E0252E">
        <w:t>Карачевской</w:t>
      </w:r>
      <w:proofErr w:type="spellEnd"/>
      <w:r w:rsidRPr="00E0252E">
        <w:t xml:space="preserve"> ДШИ, </w:t>
      </w:r>
      <w:proofErr w:type="spellStart"/>
      <w:r w:rsidRPr="00E0252E">
        <w:t>Карачевским</w:t>
      </w:r>
      <w:proofErr w:type="spellEnd"/>
      <w:r w:rsidRPr="00E0252E">
        <w:t xml:space="preserve"> ДДТ, музеем г.Карачева, с МЧС г.Брянска, </w:t>
      </w:r>
      <w:proofErr w:type="spellStart"/>
      <w:r w:rsidRPr="00E0252E">
        <w:t>пажарной</w:t>
      </w:r>
      <w:proofErr w:type="spellEnd"/>
      <w:r w:rsidRPr="00E0252E">
        <w:t xml:space="preserve"> частью № 42 г.Карачева, фондом «Ванечка» г.Брянска.</w:t>
      </w:r>
    </w:p>
    <w:p w:rsidR="00E0252E" w:rsidRPr="00E0252E" w:rsidRDefault="00E0252E" w:rsidP="00E0252E">
      <w:pPr>
        <w:ind w:firstLineChars="100" w:firstLine="240"/>
        <w:rPr>
          <w:color w:val="000000"/>
        </w:rPr>
      </w:pPr>
    </w:p>
    <w:p w:rsidR="00E0252E" w:rsidRPr="00E0252E" w:rsidRDefault="00E0252E" w:rsidP="00E0252E">
      <w:pPr>
        <w:ind w:firstLineChars="50" w:firstLine="120"/>
      </w:pPr>
      <w:proofErr w:type="spellStart"/>
      <w:r w:rsidRPr="00E0252E">
        <w:rPr>
          <w:color w:val="000000"/>
        </w:rPr>
        <w:t>ВШколе</w:t>
      </w:r>
      <w:proofErr w:type="spellEnd"/>
      <w:r w:rsidRPr="00E0252E">
        <w:rPr>
          <w:color w:val="000000"/>
        </w:rPr>
        <w:t xml:space="preserve"> организована проведение обучающих </w:t>
      </w:r>
      <w:proofErr w:type="spellStart"/>
      <w:r w:rsidRPr="00E0252E">
        <w:rPr>
          <w:color w:val="000000"/>
        </w:rPr>
        <w:t>онлайн-семинаров</w:t>
      </w:r>
      <w:proofErr w:type="spellEnd"/>
      <w:r w:rsidRPr="00E0252E">
        <w:rPr>
          <w:color w:val="000000"/>
        </w:rPr>
        <w:t xml:space="preserve"> для учителей совместно со специалистами </w:t>
      </w:r>
      <w:proofErr w:type="gramStart"/>
      <w:r w:rsidRPr="00E0252E">
        <w:t>специалистами</w:t>
      </w:r>
      <w:proofErr w:type="gramEnd"/>
      <w:r w:rsidRPr="00E0252E">
        <w:t xml:space="preserve"> по вопросам здорового образа жизни, диагностики неадекватного состояния учащихся. Школа проводила </w:t>
      </w:r>
      <w:proofErr w:type="gramStart"/>
      <w:r w:rsidRPr="00E0252E">
        <w:t>систематическую</w:t>
      </w:r>
      <w:proofErr w:type="gramEnd"/>
      <w:r w:rsidRPr="00E0252E">
        <w:t xml:space="preserve">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w:t>
      </w:r>
    </w:p>
    <w:p w:rsidR="00E0252E" w:rsidRPr="00E0252E" w:rsidRDefault="00E0252E" w:rsidP="00E0252E">
      <w:r w:rsidRPr="00E0252E">
        <w:lastRenderedPageBreak/>
        <w:t>В соответствии с планами воспитательной работы для учеников и родителей были организованы:</w:t>
      </w:r>
    </w:p>
    <w:p w:rsidR="00E0252E" w:rsidRPr="00E0252E" w:rsidRDefault="00E0252E" w:rsidP="00E0252E">
      <w:pPr>
        <w:numPr>
          <w:ilvl w:val="0"/>
          <w:numId w:val="19"/>
        </w:numPr>
        <w:spacing w:before="100" w:beforeAutospacing="1" w:after="100" w:afterAutospacing="1"/>
        <w:ind w:left="780" w:right="180"/>
        <w:contextualSpacing/>
      </w:pPr>
      <w:r w:rsidRPr="00E0252E">
        <w:t>участие в конкурсе социальных плакатов «Я против ПАВ»;</w:t>
      </w:r>
    </w:p>
    <w:p w:rsidR="00E0252E" w:rsidRPr="00E0252E" w:rsidRDefault="00E0252E" w:rsidP="00E0252E">
      <w:pPr>
        <w:numPr>
          <w:ilvl w:val="0"/>
          <w:numId w:val="19"/>
        </w:numPr>
        <w:spacing w:before="100" w:beforeAutospacing="1" w:after="100" w:afterAutospacing="1"/>
        <w:ind w:left="780" w:right="180"/>
        <w:contextualSpacing/>
      </w:pPr>
      <w:r w:rsidRPr="00E0252E">
        <w:t>классные часы и беседы на </w:t>
      </w:r>
      <w:proofErr w:type="spellStart"/>
      <w:r w:rsidRPr="00E0252E">
        <w:t>антинаркотические</w:t>
      </w:r>
      <w:proofErr w:type="spellEnd"/>
      <w:r w:rsidRPr="00E0252E">
        <w:t xml:space="preserve"> темы с использованием </w:t>
      </w:r>
      <w:proofErr w:type="spellStart"/>
      <w:proofErr w:type="gramStart"/>
      <w:r w:rsidRPr="00E0252E">
        <w:t>ИКТ-технологий</w:t>
      </w:r>
      <w:proofErr w:type="spellEnd"/>
      <w:proofErr w:type="gramEnd"/>
      <w:r w:rsidRPr="00E0252E">
        <w:t>;</w:t>
      </w:r>
    </w:p>
    <w:p w:rsidR="00E0252E" w:rsidRPr="00E0252E" w:rsidRDefault="00E0252E" w:rsidP="00E0252E">
      <w:pPr>
        <w:numPr>
          <w:ilvl w:val="0"/>
          <w:numId w:val="19"/>
        </w:numPr>
        <w:spacing w:before="100" w:beforeAutospacing="1" w:after="100" w:afterAutospacing="1"/>
        <w:ind w:left="780" w:right="180"/>
        <w:contextualSpacing/>
      </w:pPr>
      <w:r w:rsidRPr="00E0252E">
        <w:t>книжная выставка «Я выбираю жизнь» в школьной библиотеке;</w:t>
      </w:r>
    </w:p>
    <w:p w:rsidR="00E0252E" w:rsidRPr="00E0252E" w:rsidRDefault="00E0252E" w:rsidP="00E0252E">
      <w:pPr>
        <w:numPr>
          <w:ilvl w:val="0"/>
          <w:numId w:val="19"/>
        </w:numPr>
        <w:spacing w:before="100" w:beforeAutospacing="1" w:after="100" w:afterAutospacing="1"/>
        <w:ind w:left="780" w:right="180"/>
      </w:pPr>
      <w:proofErr w:type="spellStart"/>
      <w:r w:rsidRPr="00E0252E">
        <w:t>онлайн-лекции</w:t>
      </w:r>
      <w:proofErr w:type="spellEnd"/>
      <w:r w:rsidRPr="00E0252E">
        <w:t xml:space="preserve"> с участием сотрудников МВД.</w:t>
      </w:r>
    </w:p>
    <w:p w:rsidR="00E0252E" w:rsidRPr="00E0252E" w:rsidRDefault="00E0252E" w:rsidP="00E0252E">
      <w:pPr>
        <w:ind w:firstLineChars="150" w:firstLine="360"/>
        <w:rPr>
          <w:color w:val="000000"/>
        </w:rPr>
      </w:pPr>
      <w:r w:rsidRPr="00E0252E">
        <w:rPr>
          <w:color w:val="000000"/>
        </w:rPr>
        <w:t xml:space="preserve">В 2024 году Школа продолжила реализовывать Единую модель профессиональной ориентации — </w:t>
      </w:r>
      <w:proofErr w:type="spellStart"/>
      <w:r w:rsidRPr="00E0252E">
        <w:rPr>
          <w:color w:val="000000"/>
        </w:rPr>
        <w:t>профориентационный</w:t>
      </w:r>
      <w:proofErr w:type="spellEnd"/>
      <w:r w:rsidRPr="00E0252E">
        <w:rPr>
          <w:color w:val="000000"/>
        </w:rPr>
        <w:t xml:space="preserve"> минимум. Для этого утвердили план </w:t>
      </w:r>
      <w:proofErr w:type="spellStart"/>
      <w:r w:rsidRPr="00E0252E">
        <w:rPr>
          <w:color w:val="000000"/>
        </w:rPr>
        <w:t>профориентационных</w:t>
      </w:r>
      <w:proofErr w:type="spellEnd"/>
      <w:r w:rsidRPr="00E0252E">
        <w:rPr>
          <w:color w:val="000000"/>
        </w:rPr>
        <w:t xml:space="preserve"> мероприятий и внесли изменения в рабочую программу воспитания, календарный план воспитательной работы, план внеурочной деятельности.</w:t>
      </w:r>
    </w:p>
    <w:p w:rsidR="00E0252E" w:rsidRPr="00E0252E" w:rsidRDefault="00E0252E" w:rsidP="00E0252E">
      <w:pPr>
        <w:rPr>
          <w:color w:val="000000"/>
        </w:rPr>
      </w:pPr>
      <w:proofErr w:type="spellStart"/>
      <w:r w:rsidRPr="00E0252E">
        <w:rPr>
          <w:color w:val="000000"/>
        </w:rPr>
        <w:t>Профориентационная</w:t>
      </w:r>
      <w:proofErr w:type="spellEnd"/>
      <w:r w:rsidRPr="00E0252E">
        <w:rPr>
          <w:color w:val="000000"/>
        </w:rPr>
        <w:t xml:space="preserve"> работа в Школе строится по следующей схеме:</w:t>
      </w:r>
    </w:p>
    <w:p w:rsidR="00E0252E" w:rsidRPr="00E0252E" w:rsidRDefault="00E0252E" w:rsidP="00E0252E">
      <w:pPr>
        <w:ind w:left="420" w:right="180"/>
        <w:contextualSpacing/>
        <w:rPr>
          <w:color w:val="000000"/>
        </w:rPr>
      </w:pPr>
      <w:r w:rsidRPr="00E0252E">
        <w:rPr>
          <w:color w:val="000000"/>
        </w:rPr>
        <w:t>1–5-е классы: знакомство школьников с миром профессий и формирование у них понимания важности правильного выбора профессии.</w:t>
      </w:r>
    </w:p>
    <w:p w:rsidR="00E0252E" w:rsidRPr="00E0252E" w:rsidRDefault="00E0252E" w:rsidP="00E0252E">
      <w:pPr>
        <w:ind w:right="180"/>
        <w:contextualSpacing/>
        <w:rPr>
          <w:color w:val="000000"/>
        </w:rPr>
      </w:pPr>
    </w:p>
    <w:p w:rsidR="00E0252E" w:rsidRPr="00E0252E" w:rsidRDefault="00E0252E" w:rsidP="00E0252E">
      <w:pPr>
        <w:ind w:right="180"/>
        <w:contextualSpacing/>
        <w:rPr>
          <w:color w:val="000000"/>
        </w:rPr>
      </w:pPr>
      <w:r w:rsidRPr="00E0252E">
        <w:rPr>
          <w:color w:val="000000"/>
        </w:rPr>
        <w:t>Внеурочные занятия «Россия - мои горизонты»</w:t>
      </w:r>
    </w:p>
    <w:p w:rsidR="00E0252E" w:rsidRPr="00E0252E" w:rsidRDefault="00E0252E" w:rsidP="00E0252E">
      <w:pPr>
        <w:ind w:right="180" w:firstLineChars="200" w:firstLine="480"/>
        <w:contextualSpacing/>
        <w:rPr>
          <w:color w:val="000000"/>
        </w:rPr>
      </w:pPr>
      <w:r w:rsidRPr="00E0252E">
        <w:rPr>
          <w:color w:val="000000"/>
        </w:rPr>
        <w:t>6–9-е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rsidR="00E0252E" w:rsidRPr="00E0252E" w:rsidRDefault="00E0252E" w:rsidP="00E0252E">
      <w:pPr>
        <w:ind w:left="420" w:right="180"/>
        <w:rPr>
          <w:color w:val="000000"/>
        </w:rPr>
      </w:pPr>
      <w:r w:rsidRPr="00E0252E">
        <w:rPr>
          <w:color w:val="000000"/>
        </w:rPr>
        <w:t>10–11-е классы: развитие готовности и способности к саморазвитию и профессиональному самоопределению.</w:t>
      </w:r>
    </w:p>
    <w:p w:rsidR="00E0252E" w:rsidRPr="00E0252E" w:rsidRDefault="00E0252E" w:rsidP="00E0252E">
      <w:pPr>
        <w:ind w:firstLineChars="100" w:firstLine="240"/>
        <w:rPr>
          <w:color w:val="000000"/>
        </w:rPr>
      </w:pPr>
      <w:r w:rsidRPr="00E0252E">
        <w:rPr>
          <w:color w:val="000000"/>
        </w:rPr>
        <w:t xml:space="preserve">Качество </w:t>
      </w:r>
      <w:proofErr w:type="spellStart"/>
      <w:r w:rsidRPr="00E0252E">
        <w:rPr>
          <w:color w:val="000000"/>
        </w:rPr>
        <w:t>профориентационной</w:t>
      </w:r>
      <w:proofErr w:type="spellEnd"/>
      <w:r w:rsidRPr="00E0252E">
        <w:rPr>
          <w:color w:val="000000"/>
        </w:rPr>
        <w:t xml:space="preserve"> работы в школе определялось по критериям ее эффективности:                                                                                                                                </w:t>
      </w:r>
      <w:proofErr w:type="gramStart"/>
      <w:r w:rsidRPr="00E0252E">
        <w:rPr>
          <w:color w:val="000000"/>
        </w:rPr>
        <w:t>-д</w:t>
      </w:r>
      <w:proofErr w:type="gramEnd"/>
      <w:r w:rsidRPr="00E0252E">
        <w:rPr>
          <w:color w:val="000000"/>
        </w:rPr>
        <w:t xml:space="preserve">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конкретном месте ее получения, потребностях общества в данных специалистах);                  </w:t>
      </w:r>
    </w:p>
    <w:p w:rsidR="00E0252E" w:rsidRPr="00E0252E" w:rsidRDefault="00E0252E" w:rsidP="00E0252E">
      <w:pPr>
        <w:rPr>
          <w:color w:val="000000"/>
        </w:rPr>
      </w:pPr>
      <w:r w:rsidRPr="00E0252E">
        <w:rPr>
          <w:color w:val="000000"/>
        </w:rPr>
        <w:t xml:space="preserve">  -потребность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                                                  </w:t>
      </w:r>
    </w:p>
    <w:p w:rsidR="00E0252E" w:rsidRPr="00E0252E" w:rsidRDefault="00E0252E" w:rsidP="00E0252E">
      <w:pPr>
        <w:rPr>
          <w:color w:val="000000"/>
        </w:rPr>
      </w:pPr>
      <w:r w:rsidRPr="00E0252E">
        <w:rPr>
          <w:color w:val="000000"/>
        </w:rPr>
        <w:t xml:space="preserve">  -уверенность школьника в социальной значимости труда (сформированное отношение к труду как к жизненной ценности);                                                                                            </w:t>
      </w:r>
    </w:p>
    <w:p w:rsidR="00E0252E" w:rsidRPr="00E0252E" w:rsidRDefault="00E0252E" w:rsidP="00E0252E">
      <w:pPr>
        <w:rPr>
          <w:color w:val="000000"/>
        </w:rPr>
      </w:pPr>
      <w:r w:rsidRPr="00E0252E">
        <w:rPr>
          <w:color w:val="000000"/>
        </w:rPr>
        <w:t xml:space="preserve">     -степень самопознания школьника (изучение школьником своих качеств);                                наличие у школьника обоснованного профессионального плана.</w:t>
      </w:r>
    </w:p>
    <w:p w:rsidR="00E0252E" w:rsidRPr="00E0252E" w:rsidRDefault="00E0252E" w:rsidP="00E0252E">
      <w:r w:rsidRPr="00E0252E">
        <w:rPr>
          <w:color w:val="000000"/>
        </w:rPr>
        <w:t xml:space="preserve">Количественные показатели реализации </w:t>
      </w:r>
      <w:proofErr w:type="spellStart"/>
      <w:r w:rsidRPr="00E0252E">
        <w:rPr>
          <w:color w:val="000000"/>
        </w:rPr>
        <w:t>профориентационного</w:t>
      </w:r>
      <w:proofErr w:type="spellEnd"/>
      <w:r w:rsidRPr="00E0252E">
        <w:rPr>
          <w:color w:val="000000"/>
        </w:rPr>
        <w:t xml:space="preserve"> минимума:</w:t>
      </w:r>
      <w:r w:rsidRPr="00E0252E">
        <w:t xml:space="preserve">                                                                                                                                                      </w:t>
      </w:r>
      <w:proofErr w:type="gramStart"/>
      <w:r w:rsidRPr="00E0252E">
        <w:t>Доля учащихся 6–11-х классов, зарегистрированных на платформе «Билет в будущее» – 0%</w:t>
      </w:r>
      <w:r w:rsidRPr="00E0252E">
        <w:rPr>
          <w:bCs/>
        </w:rPr>
        <w:t xml:space="preserve">(Обучающиеся проходили программу базового </w:t>
      </w:r>
      <w:proofErr w:type="spellStart"/>
      <w:r w:rsidRPr="00E0252E">
        <w:rPr>
          <w:bCs/>
        </w:rPr>
        <w:t>уравня</w:t>
      </w:r>
      <w:proofErr w:type="spellEnd"/>
      <w:r w:rsidRPr="00E0252E">
        <w:rPr>
          <w:bCs/>
        </w:rPr>
        <w:t>)</w:t>
      </w:r>
      <w:r w:rsidRPr="00E0252E">
        <w:t xml:space="preserve">                                                                                                                                         Доля учащихся 6–11-х классов, которые прошли профессиональные пробы – 95%                                                                                                                             Доля учащихся 6–11-х классов, которые прошли </w:t>
      </w:r>
      <w:proofErr w:type="spellStart"/>
      <w:r w:rsidRPr="00E0252E">
        <w:t>онлайн-диагностику</w:t>
      </w:r>
      <w:proofErr w:type="spellEnd"/>
      <w:r w:rsidRPr="00E0252E">
        <w:t xml:space="preserve">, – 98%                                                                                                                                                                                                                                                                                                                                                                                                                    Учащиеся 1-11 классов, принявших участие в открытых </w:t>
      </w:r>
      <w:proofErr w:type="spellStart"/>
      <w:r w:rsidRPr="00E0252E">
        <w:t>онлайн-уроках</w:t>
      </w:r>
      <w:proofErr w:type="spellEnd"/>
      <w:r w:rsidRPr="00E0252E">
        <w:t xml:space="preserve"> проекта «Шоу профессий», реализуемые с учётом опыта цикла открытых уроков «</w:t>
      </w:r>
      <w:proofErr w:type="spellStart"/>
      <w:r w:rsidRPr="00E0252E">
        <w:t>ПроеКТОриЯ</w:t>
      </w:r>
      <w:proofErr w:type="spellEnd"/>
      <w:r w:rsidRPr="00E0252E">
        <w:t xml:space="preserve">»                                                                                                             Количество организованных  встреч с представителями ВУЗов и </w:t>
      </w:r>
      <w:proofErr w:type="spellStart"/>
      <w:r w:rsidRPr="00E0252E">
        <w:t>СУЗов</w:t>
      </w:r>
      <w:proofErr w:type="spellEnd"/>
      <w:proofErr w:type="gramEnd"/>
      <w:r w:rsidRPr="00E0252E">
        <w:t xml:space="preserve"> по профессиональной ориентации  – 8                                                                                                                                                                                                             </w:t>
      </w:r>
      <w:proofErr w:type="spellStart"/>
      <w:r w:rsidRPr="00E0252E">
        <w:t>Проведенны</w:t>
      </w:r>
      <w:proofErr w:type="spellEnd"/>
      <w:r w:rsidRPr="00E0252E">
        <w:t xml:space="preserve"> общешкольных мероприятий </w:t>
      </w:r>
      <w:proofErr w:type="spellStart"/>
      <w:r w:rsidRPr="00E0252E">
        <w:t>профориентационной</w:t>
      </w:r>
      <w:proofErr w:type="spellEnd"/>
      <w:r w:rsidRPr="00E0252E">
        <w:t xml:space="preserve"> направленности в 1-11 классах.                                                                                                                                                       Результаты анкетирования обучающихся 9 и 11 классов по вопросам профессионального самоопределения показали: обучающиеся имеют предварительное представление о том, какую профессию выбрать. Основная часть </w:t>
      </w:r>
      <w:proofErr w:type="gramStart"/>
      <w:r w:rsidRPr="00E0252E">
        <w:t>обучающихся</w:t>
      </w:r>
      <w:proofErr w:type="gramEnd"/>
      <w:r w:rsidRPr="00E0252E">
        <w:t xml:space="preserve"> определилась с выбором своей дальнейшей образовательной траектории.</w:t>
      </w:r>
    </w:p>
    <w:p w:rsidR="00E0252E" w:rsidRPr="00E0252E" w:rsidRDefault="00E0252E" w:rsidP="00E0252E">
      <w:pPr>
        <w:pStyle w:val="aa"/>
        <w:spacing w:before="0" w:beforeAutospacing="0" w:after="0" w:afterAutospacing="0"/>
        <w:ind w:right="-7"/>
        <w:textAlignment w:val="baseline"/>
      </w:pPr>
      <w:r w:rsidRPr="00E0252E">
        <w:rPr>
          <w:b/>
          <w:bCs/>
        </w:rPr>
        <w:t>Вывод:</w:t>
      </w:r>
    </w:p>
    <w:p w:rsidR="00E0252E" w:rsidRPr="00E0252E" w:rsidRDefault="00E0252E" w:rsidP="00E0252E">
      <w:pPr>
        <w:pStyle w:val="aa"/>
        <w:spacing w:before="0" w:beforeAutospacing="0" w:after="0" w:afterAutospacing="0"/>
        <w:ind w:right="-7"/>
        <w:textAlignment w:val="baseline"/>
        <w:rPr>
          <w:color w:val="000000"/>
        </w:rPr>
      </w:pPr>
      <w:r w:rsidRPr="00E0252E">
        <w:rPr>
          <w:color w:val="000000"/>
        </w:rPr>
        <w:t>1.Профориентационный минимум основного уровня реализован в полном объеме.</w:t>
      </w:r>
    </w:p>
    <w:p w:rsidR="00E0252E" w:rsidRPr="00E0252E" w:rsidRDefault="00E0252E" w:rsidP="00E0252E">
      <w:pPr>
        <w:pStyle w:val="aa"/>
        <w:spacing w:before="0" w:beforeAutospacing="0" w:after="0" w:afterAutospacing="0"/>
        <w:ind w:right="-7"/>
        <w:textAlignment w:val="baseline"/>
        <w:rPr>
          <w:color w:val="000000"/>
        </w:rPr>
      </w:pPr>
      <w:r w:rsidRPr="00E0252E">
        <w:rPr>
          <w:color w:val="000000"/>
        </w:rPr>
        <w:lastRenderedPageBreak/>
        <w:t xml:space="preserve">2.Использование </w:t>
      </w:r>
      <w:proofErr w:type="spellStart"/>
      <w:r w:rsidRPr="00E0252E">
        <w:rPr>
          <w:color w:val="000000"/>
        </w:rPr>
        <w:t>профориентационных</w:t>
      </w:r>
      <w:proofErr w:type="spellEnd"/>
      <w:r w:rsidRPr="00E0252E">
        <w:rPr>
          <w:color w:val="000000"/>
        </w:rPr>
        <w:t xml:space="preserve"> </w:t>
      </w:r>
      <w:proofErr w:type="spellStart"/>
      <w:r w:rsidRPr="00E0252E">
        <w:rPr>
          <w:color w:val="000000"/>
        </w:rPr>
        <w:t>онлайн-ресурсов</w:t>
      </w:r>
      <w:proofErr w:type="spellEnd"/>
      <w:r w:rsidRPr="00E0252E">
        <w:rPr>
          <w:color w:val="000000"/>
        </w:rPr>
        <w:t xml:space="preserve"> «Шоу профессий»,  «</w:t>
      </w:r>
      <w:proofErr w:type="spellStart"/>
      <w:r w:rsidRPr="00E0252E">
        <w:rPr>
          <w:color w:val="000000"/>
        </w:rPr>
        <w:t>ПроеКТОриЯ</w:t>
      </w:r>
      <w:proofErr w:type="spellEnd"/>
      <w:r w:rsidRPr="00E0252E">
        <w:rPr>
          <w:color w:val="000000"/>
        </w:rPr>
        <w:t xml:space="preserve">» и др.                                   </w:t>
      </w:r>
    </w:p>
    <w:p w:rsidR="00E0252E" w:rsidRPr="00E0252E" w:rsidRDefault="00E0252E" w:rsidP="00E0252E">
      <w:pPr>
        <w:pStyle w:val="aa"/>
        <w:spacing w:before="0" w:beforeAutospacing="0" w:after="0" w:afterAutospacing="0"/>
        <w:ind w:right="-7"/>
        <w:textAlignment w:val="baseline"/>
        <w:rPr>
          <w:color w:val="000000"/>
        </w:rPr>
      </w:pPr>
      <w:r w:rsidRPr="00E0252E">
        <w:rPr>
          <w:color w:val="000000"/>
        </w:rPr>
        <w:t xml:space="preserve">Рекомендации. </w:t>
      </w:r>
    </w:p>
    <w:p w:rsidR="00E0252E" w:rsidRPr="00E0252E" w:rsidRDefault="00E0252E" w:rsidP="00E0252E">
      <w:pPr>
        <w:pStyle w:val="aa"/>
        <w:numPr>
          <w:ilvl w:val="0"/>
          <w:numId w:val="20"/>
        </w:numPr>
        <w:spacing w:before="0" w:beforeAutospacing="0" w:after="0" w:afterAutospacing="0"/>
        <w:ind w:right="-7"/>
        <w:textAlignment w:val="baseline"/>
        <w:rPr>
          <w:color w:val="000000"/>
        </w:rPr>
      </w:pPr>
      <w:r w:rsidRPr="00E0252E">
        <w:rPr>
          <w:color w:val="000000"/>
        </w:rPr>
        <w:t xml:space="preserve">При реализации модуля использовать </w:t>
      </w:r>
      <w:proofErr w:type="spellStart"/>
      <w:r w:rsidRPr="00E0252E">
        <w:rPr>
          <w:color w:val="000000"/>
        </w:rPr>
        <w:t>профориентационные</w:t>
      </w:r>
      <w:proofErr w:type="spellEnd"/>
      <w:r w:rsidRPr="00E0252E">
        <w:rPr>
          <w:color w:val="000000"/>
        </w:rPr>
        <w:t xml:space="preserve"> </w:t>
      </w:r>
      <w:proofErr w:type="spellStart"/>
      <w:r w:rsidRPr="00E0252E">
        <w:rPr>
          <w:color w:val="000000"/>
        </w:rPr>
        <w:t>онлайн-ресурсы</w:t>
      </w:r>
      <w:proofErr w:type="spellEnd"/>
      <w:r w:rsidRPr="00E0252E">
        <w:rPr>
          <w:color w:val="000000"/>
        </w:rPr>
        <w:t xml:space="preserve">.                     </w:t>
      </w:r>
    </w:p>
    <w:p w:rsidR="00E0252E" w:rsidRPr="00E0252E" w:rsidRDefault="00E0252E" w:rsidP="00E0252E">
      <w:pPr>
        <w:pStyle w:val="aa"/>
        <w:numPr>
          <w:ilvl w:val="0"/>
          <w:numId w:val="20"/>
        </w:numPr>
        <w:spacing w:before="0" w:beforeAutospacing="0" w:after="0" w:afterAutospacing="0"/>
        <w:ind w:right="-7"/>
        <w:textAlignment w:val="baseline"/>
        <w:rPr>
          <w:color w:val="000000"/>
        </w:rPr>
      </w:pPr>
      <w:r w:rsidRPr="00E0252E">
        <w:rPr>
          <w:color w:val="000000"/>
        </w:rPr>
        <w:t>Классным руководителям в системе проводить занятия внеурочной деятельности «Россия – мои горизонты»</w:t>
      </w:r>
    </w:p>
    <w:p w:rsidR="00E0252E" w:rsidRPr="00E0252E" w:rsidRDefault="00E0252E" w:rsidP="00E0252E">
      <w:pPr>
        <w:pStyle w:val="aa"/>
        <w:spacing w:before="0" w:beforeAutospacing="0" w:after="0" w:afterAutospacing="0"/>
        <w:ind w:right="-7"/>
        <w:textAlignment w:val="baseline"/>
        <w:rPr>
          <w:color w:val="000000"/>
        </w:rPr>
      </w:pPr>
      <w:r w:rsidRPr="00E0252E">
        <w:rPr>
          <w:color w:val="000000"/>
        </w:rPr>
        <w:t>3.З</w:t>
      </w:r>
      <w:r w:rsidRPr="00E0252E">
        <w:t xml:space="preserve">арегистрировать </w:t>
      </w:r>
      <w:proofErr w:type="gramStart"/>
      <w:r w:rsidRPr="00E0252E">
        <w:t>обучающихся</w:t>
      </w:r>
      <w:proofErr w:type="gramEnd"/>
      <w:r w:rsidRPr="00E0252E">
        <w:t xml:space="preserve">  на новый учебный год на платформе «Билет в будущее» </w:t>
      </w:r>
    </w:p>
    <w:p w:rsidR="00E0252E" w:rsidRPr="00E0252E" w:rsidRDefault="00E0252E" w:rsidP="00E0252E">
      <w:pPr>
        <w:ind w:left="420" w:right="180"/>
        <w:rPr>
          <w:color w:val="000000"/>
        </w:rPr>
      </w:pPr>
    </w:p>
    <w:p w:rsidR="00E0252E" w:rsidRPr="00E0252E" w:rsidRDefault="00E0252E" w:rsidP="00E0252E">
      <w:pPr>
        <w:rPr>
          <w:color w:val="000000"/>
        </w:rPr>
      </w:pPr>
      <w:r w:rsidRPr="00E0252E">
        <w:rPr>
          <w:b/>
          <w:bCs/>
          <w:color w:val="000000"/>
        </w:rPr>
        <w:t>Дополнительное образование</w:t>
      </w:r>
    </w:p>
    <w:p w:rsidR="00E0252E" w:rsidRPr="00E0252E" w:rsidRDefault="00E0252E" w:rsidP="00E0252E">
      <w:pPr>
        <w:ind w:firstLine="709"/>
        <w:jc w:val="both"/>
      </w:pPr>
      <w:r w:rsidRPr="00E0252E">
        <w:rPr>
          <w:color w:val="222222"/>
        </w:rPr>
        <w:t xml:space="preserve">В школе реализуется </w:t>
      </w:r>
      <w:r w:rsidRPr="00E0252E">
        <w:rPr>
          <w:i/>
          <w:color w:val="222222"/>
        </w:rPr>
        <w:t>дополнительное образование</w:t>
      </w:r>
      <w:r w:rsidRPr="00E0252E">
        <w:rPr>
          <w:color w:val="222222"/>
        </w:rPr>
        <w:t xml:space="preserve"> обучающихся </w:t>
      </w:r>
      <w:proofErr w:type="gramStart"/>
      <w:r w:rsidRPr="00E0252E">
        <w:rPr>
          <w:color w:val="222222"/>
        </w:rPr>
        <w:t>через</w:t>
      </w:r>
      <w:proofErr w:type="gramEnd"/>
      <w:r w:rsidRPr="00E0252E">
        <w:rPr>
          <w:color w:val="222222"/>
        </w:rPr>
        <w:t xml:space="preserve"> </w:t>
      </w:r>
      <w:r w:rsidRPr="00E0252E">
        <w:rPr>
          <w:color w:val="333333"/>
          <w:shd w:val="clear" w:color="auto" w:fill="FFFFFF"/>
        </w:rPr>
        <w:t xml:space="preserve"> </w:t>
      </w:r>
      <w:proofErr w:type="gramStart"/>
      <w:r w:rsidRPr="00E0252E">
        <w:rPr>
          <w:color w:val="333333"/>
          <w:shd w:val="clear" w:color="auto" w:fill="FFFFFF"/>
        </w:rPr>
        <w:t>естественнонаучной</w:t>
      </w:r>
      <w:proofErr w:type="gramEnd"/>
      <w:r w:rsidRPr="00E0252E">
        <w:rPr>
          <w:color w:val="333333"/>
          <w:shd w:val="clear" w:color="auto" w:fill="FFFFFF"/>
        </w:rPr>
        <w:t>, технической  направленности «</w:t>
      </w:r>
      <w:r w:rsidRPr="00E0252E">
        <w:rPr>
          <w:b/>
          <w:bCs/>
          <w:color w:val="333333"/>
          <w:shd w:val="clear" w:color="auto" w:fill="FFFFFF"/>
        </w:rPr>
        <w:t>Точка</w:t>
      </w:r>
      <w:r w:rsidRPr="00E0252E">
        <w:rPr>
          <w:color w:val="333333"/>
          <w:shd w:val="clear" w:color="auto" w:fill="FFFFFF"/>
        </w:rPr>
        <w:t> </w:t>
      </w:r>
      <w:r w:rsidRPr="00E0252E">
        <w:rPr>
          <w:b/>
          <w:bCs/>
          <w:color w:val="333333"/>
          <w:shd w:val="clear" w:color="auto" w:fill="FFFFFF"/>
        </w:rPr>
        <w:t>роста</w:t>
      </w:r>
      <w:r w:rsidRPr="00E0252E">
        <w:rPr>
          <w:color w:val="333333"/>
          <w:shd w:val="clear" w:color="auto" w:fill="FFFFFF"/>
        </w:rPr>
        <w:t>» с учётом запроса обучающихся и родителей (законных представителей обучающихся).</w:t>
      </w:r>
      <w:r w:rsidRPr="00E0252E">
        <w:t xml:space="preserve"> Увеличено количество реализуемых программ </w:t>
      </w:r>
      <w:proofErr w:type="gramStart"/>
      <w:r w:rsidRPr="00E0252E">
        <w:t>ДО</w:t>
      </w:r>
      <w:proofErr w:type="gramEnd"/>
      <w:r w:rsidRPr="00E0252E">
        <w:t>.                                                                                                                       С целью реализации</w:t>
      </w:r>
      <w:r w:rsidRPr="00E0252E">
        <w:rPr>
          <w:color w:val="000000" w:themeColor="text1"/>
        </w:rPr>
        <w:t xml:space="preserve"> Федерального проекта "Успех каждого ребенка" национального проекта "Образование»</w:t>
      </w:r>
      <w:proofErr w:type="gramStart"/>
      <w:r w:rsidRPr="00E0252E">
        <w:rPr>
          <w:color w:val="000000" w:themeColor="text1"/>
        </w:rPr>
        <w:t>.</w:t>
      </w:r>
      <w:proofErr w:type="gramEnd"/>
      <w:r w:rsidRPr="00E0252E">
        <w:rPr>
          <w:color w:val="000000" w:themeColor="text1"/>
        </w:rPr>
        <w:t xml:space="preserve"> </w:t>
      </w:r>
      <w:proofErr w:type="gramStart"/>
      <w:r w:rsidRPr="00E0252E">
        <w:rPr>
          <w:color w:val="000000" w:themeColor="text1"/>
        </w:rPr>
        <w:t>в</w:t>
      </w:r>
      <w:proofErr w:type="gramEnd"/>
      <w:r w:rsidRPr="00E0252E">
        <w:rPr>
          <w:color w:val="000000" w:themeColor="text1"/>
        </w:rPr>
        <w:t xml:space="preserve"> рамках </w:t>
      </w:r>
      <w:r w:rsidRPr="00E0252E">
        <w:t xml:space="preserve">дополнительных образовательных программ, реализуемых </w:t>
      </w:r>
      <w:r w:rsidRPr="00E0252E">
        <w:br/>
        <w:t>на базе центров «Точка роста», в том числе в сетевой форме:</w:t>
      </w:r>
    </w:p>
    <w:p w:rsidR="00E0252E" w:rsidRPr="00E0252E" w:rsidRDefault="00E0252E" w:rsidP="00E0252E">
      <w:pPr>
        <w:pStyle w:val="a3"/>
        <w:spacing w:after="0"/>
        <w:ind w:left="0" w:firstLine="709"/>
        <w:jc w:val="both"/>
        <w:rPr>
          <w:lang w:val="ru-RU"/>
        </w:rPr>
      </w:pPr>
      <w:r w:rsidRPr="00E0252E">
        <w:rPr>
          <w:lang w:val="ru-RU"/>
        </w:rPr>
        <w:t xml:space="preserve">во внеурочной деятельности: </w:t>
      </w:r>
      <w:proofErr w:type="gramStart"/>
      <w:r w:rsidRPr="00E0252E">
        <w:rPr>
          <w:lang w:val="ru-RU"/>
        </w:rPr>
        <w:t xml:space="preserve">«Физика вокруг нас» - 11 обучающихся; «Молекулярные основы физиологии и фармакологии»- 19 обучающихся; «Удивительная органическая химия» - 23 обучающихся; "Линия жизни" - 4 обучающихся; «Тайны генетики» - 4 обучающихся; «Эврика» - 8 обучающихся. </w:t>
      </w:r>
      <w:proofErr w:type="gramEnd"/>
    </w:p>
    <w:p w:rsidR="00E0252E" w:rsidRPr="00E0252E" w:rsidRDefault="00E0252E" w:rsidP="00E0252E">
      <w:r w:rsidRPr="00E0252E">
        <w:t xml:space="preserve">В реализации программ дополнительного образования: </w:t>
      </w:r>
    </w:p>
    <w:p w:rsidR="00E0252E" w:rsidRPr="00E0252E" w:rsidRDefault="00E0252E" w:rsidP="00E0252E">
      <w:r w:rsidRPr="00E0252E">
        <w:t xml:space="preserve">Кружки «Занимательный английский» -  20 </w:t>
      </w:r>
      <w:proofErr w:type="gramStart"/>
      <w:r w:rsidRPr="00E0252E">
        <w:t>обучающихся</w:t>
      </w:r>
      <w:proofErr w:type="gramEnd"/>
      <w:r w:rsidRPr="00E0252E">
        <w:t>, Ансамбль «Красно солнышко» -19 обучающихся, ДЮП -  20 обучающихся,.</w:t>
      </w:r>
    </w:p>
    <w:p w:rsidR="00E0252E" w:rsidRPr="00E0252E" w:rsidRDefault="00E0252E" w:rsidP="00E0252E">
      <w:r w:rsidRPr="00E0252E">
        <w:t>В рамках «Точки роста»</w:t>
      </w:r>
      <w:proofErr w:type="gramStart"/>
      <w:r w:rsidRPr="00E0252E">
        <w:t xml:space="preserve"> :</w:t>
      </w:r>
      <w:proofErr w:type="gramEnd"/>
      <w:r w:rsidRPr="00E0252E">
        <w:t xml:space="preserve"> "Первые шаги в робототехнику" - 20 обучающихся; "Фотон" - 20 обучающихся; "За страницами учебника биологии" - 20 обучающихся.</w:t>
      </w:r>
    </w:p>
    <w:p w:rsidR="00E0252E" w:rsidRPr="00E0252E" w:rsidRDefault="00E0252E" w:rsidP="00E0252E">
      <w:pPr>
        <w:pStyle w:val="a3"/>
        <w:spacing w:after="0"/>
        <w:ind w:left="0" w:firstLine="709"/>
        <w:jc w:val="both"/>
        <w:rPr>
          <w:lang w:val="ru-RU"/>
        </w:rPr>
      </w:pPr>
      <w:r w:rsidRPr="00E0252E">
        <w:rPr>
          <w:lang w:val="ru-RU"/>
        </w:rPr>
        <w:t>Информация о вовлечении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учетом методологии (целевой модели) наставничества:</w:t>
      </w:r>
    </w:p>
    <w:p w:rsidR="00E0252E" w:rsidRPr="00E0252E" w:rsidRDefault="00E0252E" w:rsidP="00E0252E">
      <w:pPr>
        <w:pStyle w:val="a4"/>
        <w:spacing w:after="0" w:line="360" w:lineRule="atLeast"/>
        <w:ind w:firstLine="709"/>
        <w:jc w:val="both"/>
      </w:pPr>
      <w:r w:rsidRPr="00E0252E">
        <w:rPr>
          <w:color w:val="000000" w:themeColor="text1"/>
        </w:rPr>
        <w:t>В числе самых распространенных форм наставничества: «ученик-ученик»; «учитель-учитель»; учитель-ученик».</w:t>
      </w:r>
    </w:p>
    <w:p w:rsidR="00E0252E" w:rsidRPr="00E0252E" w:rsidRDefault="00E0252E" w:rsidP="00E0252E">
      <w:pPr>
        <w:pStyle w:val="a3"/>
        <w:spacing w:after="0"/>
        <w:ind w:left="0" w:firstLine="709"/>
        <w:jc w:val="both"/>
        <w:rPr>
          <w:lang w:val="ru-RU"/>
        </w:rPr>
      </w:pPr>
      <w:r w:rsidRPr="00E0252E">
        <w:rPr>
          <w:lang w:val="ru-RU"/>
        </w:rPr>
        <w:t>Форматы взаимодействия:</w:t>
      </w:r>
    </w:p>
    <w:p w:rsidR="00E0252E" w:rsidRPr="00E0252E" w:rsidRDefault="00E0252E" w:rsidP="00E0252E">
      <w:pPr>
        <w:pStyle w:val="a3"/>
        <w:spacing w:after="0"/>
        <w:ind w:left="0" w:firstLine="709"/>
        <w:jc w:val="both"/>
        <w:rPr>
          <w:lang w:val="ru-RU"/>
        </w:rPr>
      </w:pPr>
      <w:r w:rsidRPr="00E0252E">
        <w:rPr>
          <w:lang w:val="ru-RU"/>
        </w:rPr>
        <w:t>Разработка, утверждение и реализация образовательных программ, проведение семинаров, консультаций и пр.</w:t>
      </w:r>
    </w:p>
    <w:p w:rsidR="00E0252E" w:rsidRPr="00E0252E" w:rsidRDefault="00E0252E" w:rsidP="00E0252E">
      <w:pPr>
        <w:pStyle w:val="a3"/>
        <w:spacing w:after="0"/>
        <w:ind w:left="0" w:firstLine="709"/>
        <w:jc w:val="both"/>
        <w:rPr>
          <w:lang w:val="ru-RU"/>
        </w:rPr>
      </w:pPr>
      <w:r w:rsidRPr="00E0252E">
        <w:rPr>
          <w:lang w:val="ru-RU"/>
        </w:rPr>
        <w:t>Обучающие мероприятия для обучающихся, с использованием современных образовательных технологий, средств обучения и воспитания.</w:t>
      </w:r>
    </w:p>
    <w:p w:rsidR="00E0252E" w:rsidRPr="00E0252E" w:rsidRDefault="00E0252E" w:rsidP="00E0252E">
      <w:pPr>
        <w:pStyle w:val="a3"/>
        <w:spacing w:after="0"/>
        <w:ind w:left="0" w:firstLine="709"/>
        <w:jc w:val="both"/>
        <w:rPr>
          <w:lang w:val="ru-RU"/>
        </w:rPr>
      </w:pPr>
      <w:r w:rsidRPr="00E0252E">
        <w:rPr>
          <w:lang w:val="ru-RU"/>
        </w:rPr>
        <w:t>Демонстрация эффективного опыта.</w:t>
      </w:r>
    </w:p>
    <w:p w:rsidR="00E0252E" w:rsidRPr="00E0252E" w:rsidRDefault="00E0252E" w:rsidP="00E0252E">
      <w:pPr>
        <w:ind w:firstLine="709"/>
        <w:rPr>
          <w:color w:val="000000" w:themeColor="text1"/>
          <w:shd w:val="clear" w:color="auto" w:fill="FFFFFF"/>
        </w:rPr>
      </w:pPr>
      <w:r w:rsidRPr="00E0252E">
        <w:rPr>
          <w:color w:val="000000" w:themeColor="text1"/>
          <w:shd w:val="clear" w:color="auto" w:fill="FFFFFF"/>
        </w:rPr>
        <w:t xml:space="preserve">Обучающиеся  посещают  внеурочное занятие «Линия жизни". На одном из занятий работали над темой: «Изучение микромира в капле настоя мха». Цель: изучение микроскопических организмов в естественной среде обитания. Задачи: обеспечить более полную и точную информацию об изучаемом объекте; повышать интерес и мотивацию учащихся к изучению биологии. </w:t>
      </w:r>
      <w:proofErr w:type="gramStart"/>
      <w:r w:rsidRPr="00E0252E">
        <w:rPr>
          <w:color w:val="000000" w:themeColor="text1"/>
          <w:shd w:val="clear" w:color="auto" w:fill="FFFFFF"/>
        </w:rPr>
        <w:t>Оборудование: микроскоп, цифровая камера и ноутбук, чаши Петри, мох, вода, пинцет.</w:t>
      </w:r>
      <w:proofErr w:type="gramEnd"/>
      <w:r w:rsidRPr="00E0252E">
        <w:rPr>
          <w:color w:val="000000" w:themeColor="text1"/>
          <w:shd w:val="clear" w:color="auto" w:fill="FFFFFF"/>
        </w:rPr>
        <w:t xml:space="preserve"> Учащиеся продемонстрировали умение работать с оборудованием, делать фото и видео обнаруженных объектов, делать выводы и вести дискуссию. В этом им помогло оборудование цифровой лаборатории по биологии.</w:t>
      </w:r>
    </w:p>
    <w:p w:rsidR="00E0252E" w:rsidRPr="00E0252E" w:rsidRDefault="00E0252E" w:rsidP="00E0252E">
      <w:pPr>
        <w:ind w:firstLine="709"/>
      </w:pPr>
      <w:r w:rsidRPr="00E0252E">
        <w:lastRenderedPageBreak/>
        <w:t xml:space="preserve">Для детей, посещающих школьный лагерь «Родник», учителя центра образования </w:t>
      </w:r>
      <w:proofErr w:type="spellStart"/>
      <w:proofErr w:type="gramStart"/>
      <w:r w:rsidRPr="00E0252E">
        <w:t>естественно-научной</w:t>
      </w:r>
      <w:proofErr w:type="spellEnd"/>
      <w:proofErr w:type="gramEnd"/>
      <w:r w:rsidRPr="00E0252E">
        <w:t xml:space="preserve"> и технологической направленностей провели мероприятие - «Мир физики и биологии». Ребята младших классов знакомились с предметами физика и биология. Учителем физики Волковой З.А. было показано несколько опытов по физике, объяснены некоторые физические явления, ребята </w:t>
      </w:r>
      <w:proofErr w:type="gramStart"/>
      <w:r w:rsidRPr="00E0252E">
        <w:t>узнали</w:t>
      </w:r>
      <w:proofErr w:type="gramEnd"/>
      <w:r w:rsidRPr="00E0252E">
        <w:t xml:space="preserve"> как зарядить телефон без розетки. Клёпова Т.И., учитель биологии, знакомила ребят с основами биологии. Цифровая камера лаборатории </w:t>
      </w:r>
      <w:proofErr w:type="spellStart"/>
      <w:r w:rsidRPr="00E0252E">
        <w:t>Releon</w:t>
      </w:r>
      <w:proofErr w:type="spellEnd"/>
      <w:r w:rsidRPr="00E0252E">
        <w:t xml:space="preserve"> нашла применение при исследовании воды из озера Школьное, а также при исследовании настоя сенной палочки и плесени, образовавшейся в чае. Также с интересом дети рассматривали живые объекты окружающей природы. Мероприятие прошло интересно, ребята узнали много нового и интересного, получили много положительных эмоций. Также ребята конструировали и собирали роботов, используя оборудование из раздела</w:t>
      </w:r>
      <w:proofErr w:type="gramStart"/>
      <w:r w:rsidRPr="00E0252E">
        <w:t>"Р</w:t>
      </w:r>
      <w:proofErr w:type="gramEnd"/>
      <w:r w:rsidRPr="00E0252E">
        <w:t>обототехника.</w:t>
      </w:r>
    </w:p>
    <w:p w:rsidR="00E0252E" w:rsidRPr="00E0252E" w:rsidRDefault="00E0252E" w:rsidP="00E0252E">
      <w:pPr>
        <w:ind w:firstLine="709"/>
      </w:pPr>
    </w:p>
    <w:p w:rsidR="00E0252E" w:rsidRPr="00E0252E" w:rsidRDefault="00E0252E" w:rsidP="00E0252E">
      <w:pPr>
        <w:widowControl w:val="0"/>
        <w:autoSpaceDE w:val="0"/>
        <w:autoSpaceDN w:val="0"/>
        <w:ind w:right="116"/>
        <w:jc w:val="both"/>
      </w:pPr>
      <w:r w:rsidRPr="00E0252E">
        <w:t>Совместно с дошкольной группой неоднократно проводятся мероприятия, организовано поздравление воспитателей в праздничные даты. Для дошкольников на базе школы было организовано новогоднее представление учащимися 1-4 классов («Орлята России»). Активно ведётся работа в каникулярное и учебное  время с  ПДК с</w:t>
      </w:r>
      <w:proofErr w:type="gramStart"/>
      <w:r w:rsidRPr="00E0252E">
        <w:t>.В</w:t>
      </w:r>
      <w:proofErr w:type="gramEnd"/>
      <w:r w:rsidRPr="00E0252E">
        <w:t xml:space="preserve">ельяминова, </w:t>
      </w:r>
      <w:proofErr w:type="spellStart"/>
      <w:r w:rsidRPr="00E0252E">
        <w:t>Бугровской</w:t>
      </w:r>
      <w:proofErr w:type="spellEnd"/>
      <w:r w:rsidRPr="00E0252E">
        <w:t xml:space="preserve">  библиотекой, </w:t>
      </w:r>
      <w:proofErr w:type="spellStart"/>
      <w:r w:rsidRPr="00E0252E">
        <w:t>Карачевской</w:t>
      </w:r>
      <w:proofErr w:type="spellEnd"/>
      <w:r w:rsidRPr="00E0252E">
        <w:t xml:space="preserve"> библиотекой, </w:t>
      </w:r>
      <w:proofErr w:type="spellStart"/>
      <w:r w:rsidRPr="00E0252E">
        <w:t>Карачевской</w:t>
      </w:r>
      <w:proofErr w:type="spellEnd"/>
      <w:r w:rsidRPr="00E0252E">
        <w:t xml:space="preserve"> ДШИ, </w:t>
      </w:r>
      <w:proofErr w:type="spellStart"/>
      <w:r w:rsidRPr="00E0252E">
        <w:t>Карачевским</w:t>
      </w:r>
      <w:proofErr w:type="spellEnd"/>
      <w:r w:rsidRPr="00E0252E">
        <w:t xml:space="preserve"> ДДТ, музеем г.Карачева, с МЧС г.Брянска, </w:t>
      </w:r>
      <w:proofErr w:type="spellStart"/>
      <w:r w:rsidRPr="00E0252E">
        <w:t>пажарной</w:t>
      </w:r>
      <w:proofErr w:type="spellEnd"/>
      <w:r w:rsidRPr="00E0252E">
        <w:t xml:space="preserve"> частью № 42 г.Карачева, фондом «Ванечка» г.Брянска</w:t>
      </w:r>
      <w:r>
        <w:t>.</w:t>
      </w:r>
    </w:p>
    <w:p w:rsidR="00E0252E" w:rsidRDefault="00E0252E" w:rsidP="00847F5B">
      <w:pPr>
        <w:jc w:val="center"/>
        <w:rPr>
          <w:b/>
          <w:bCs/>
          <w:color w:val="000000"/>
        </w:rPr>
      </w:pPr>
    </w:p>
    <w:p w:rsidR="00E0252E" w:rsidRDefault="00E0252E" w:rsidP="00847F5B">
      <w:pPr>
        <w:jc w:val="center"/>
        <w:rPr>
          <w:b/>
          <w:bCs/>
          <w:color w:val="000000"/>
        </w:rPr>
      </w:pPr>
    </w:p>
    <w:p w:rsidR="00E0252E" w:rsidRDefault="00E0252E" w:rsidP="00847F5B">
      <w:pPr>
        <w:jc w:val="center"/>
        <w:rPr>
          <w:b/>
          <w:bCs/>
          <w:color w:val="000000"/>
        </w:rPr>
      </w:pPr>
    </w:p>
    <w:p w:rsidR="00847F5B" w:rsidRPr="00847F5B" w:rsidRDefault="00847F5B" w:rsidP="00847F5B">
      <w:pPr>
        <w:jc w:val="center"/>
        <w:rPr>
          <w:color w:val="000000" w:themeColor="text1"/>
        </w:rPr>
      </w:pPr>
      <w:r w:rsidRPr="00847F5B">
        <w:rPr>
          <w:b/>
          <w:bCs/>
          <w:color w:val="000000" w:themeColor="text1"/>
        </w:rPr>
        <w:t>II. Оценка системы управления организацией</w:t>
      </w:r>
    </w:p>
    <w:p w:rsidR="00847F5B" w:rsidRPr="00847F5B" w:rsidRDefault="00847F5B" w:rsidP="00847F5B">
      <w:pPr>
        <w:rPr>
          <w:color w:val="000000" w:themeColor="text1"/>
        </w:rPr>
      </w:pPr>
      <w:r w:rsidRPr="00847F5B">
        <w:rPr>
          <w:color w:val="000000" w:themeColor="text1"/>
        </w:rPr>
        <w:t>Управление Школой осуществляется на принципах единоначалия и самоуправления.</w:t>
      </w:r>
    </w:p>
    <w:p w:rsidR="00847F5B" w:rsidRPr="00847F5B" w:rsidRDefault="00847F5B" w:rsidP="00847F5B">
      <w:pPr>
        <w:rPr>
          <w:color w:val="000000" w:themeColor="text1"/>
        </w:rPr>
      </w:pPr>
      <w:r w:rsidRPr="00847F5B">
        <w:rPr>
          <w:color w:val="000000" w:themeColor="text1"/>
        </w:rPr>
        <w:t xml:space="preserve">Органы управления, действующие в МБОУ </w:t>
      </w:r>
      <w:proofErr w:type="spellStart"/>
      <w:r w:rsidRPr="00847F5B">
        <w:rPr>
          <w:color w:val="000000" w:themeColor="text1"/>
        </w:rPr>
        <w:t>Вельяминовская</w:t>
      </w:r>
      <w:proofErr w:type="spellEnd"/>
      <w:r w:rsidRPr="00847F5B">
        <w:rPr>
          <w:color w:val="000000" w:themeColor="text1"/>
        </w:rPr>
        <w:t xml:space="preserve"> СОШ им. Л.С. Филина  </w:t>
      </w:r>
    </w:p>
    <w:tbl>
      <w:tblPr>
        <w:tblW w:w="9931" w:type="dxa"/>
        <w:tblInd w:w="-74" w:type="dxa"/>
        <w:tblCellMar>
          <w:top w:w="152" w:type="dxa"/>
          <w:left w:w="76" w:type="dxa"/>
          <w:right w:w="28" w:type="dxa"/>
        </w:tblCellMar>
        <w:tblLook w:val="04A0"/>
      </w:tblPr>
      <w:tblGrid>
        <w:gridCol w:w="3258"/>
        <w:gridCol w:w="6673"/>
      </w:tblGrid>
      <w:tr w:rsidR="00847F5B" w:rsidRPr="00847F5B" w:rsidTr="00847F5B">
        <w:trPr>
          <w:trHeight w:val="906"/>
        </w:trPr>
        <w:tc>
          <w:tcPr>
            <w:tcW w:w="3258" w:type="dxa"/>
            <w:tcBorders>
              <w:top w:val="single" w:sz="6" w:space="0" w:color="222222"/>
              <w:left w:val="single" w:sz="6" w:space="0" w:color="222222"/>
              <w:bottom w:val="single" w:sz="6" w:space="0" w:color="222222"/>
              <w:right w:val="single" w:sz="6" w:space="0" w:color="222222"/>
            </w:tcBorders>
            <w:vAlign w:val="center"/>
          </w:tcPr>
          <w:p w:rsidR="00847F5B" w:rsidRPr="00847F5B" w:rsidRDefault="00847F5B" w:rsidP="00A714DE">
            <w:pPr>
              <w:rPr>
                <w:color w:val="000000" w:themeColor="text1"/>
              </w:rPr>
            </w:pPr>
            <w:r w:rsidRPr="00847F5B">
              <w:rPr>
                <w:color w:val="000000" w:themeColor="text1"/>
              </w:rPr>
              <w:t>Наименование органа</w:t>
            </w:r>
          </w:p>
        </w:tc>
        <w:tc>
          <w:tcPr>
            <w:tcW w:w="6673" w:type="dxa"/>
            <w:tcBorders>
              <w:top w:val="single" w:sz="6" w:space="0" w:color="222222"/>
              <w:left w:val="single" w:sz="6" w:space="0" w:color="222222"/>
              <w:bottom w:val="single" w:sz="6" w:space="0" w:color="222222"/>
              <w:right w:val="single" w:sz="6" w:space="0" w:color="222222"/>
            </w:tcBorders>
            <w:vAlign w:val="center"/>
          </w:tcPr>
          <w:p w:rsidR="00847F5B" w:rsidRPr="00847F5B" w:rsidRDefault="00847F5B" w:rsidP="00A714DE">
            <w:pPr>
              <w:rPr>
                <w:color w:val="000000" w:themeColor="text1"/>
              </w:rPr>
            </w:pPr>
            <w:r w:rsidRPr="00847F5B">
              <w:rPr>
                <w:color w:val="000000" w:themeColor="text1"/>
              </w:rPr>
              <w:t>Функции</w:t>
            </w:r>
          </w:p>
        </w:tc>
      </w:tr>
      <w:tr w:rsidR="00847F5B" w:rsidRPr="00847F5B" w:rsidTr="00847F5B">
        <w:trPr>
          <w:trHeight w:val="2016"/>
        </w:trPr>
        <w:tc>
          <w:tcPr>
            <w:tcW w:w="3258" w:type="dxa"/>
            <w:tcBorders>
              <w:top w:val="single" w:sz="6" w:space="0" w:color="222222"/>
              <w:left w:val="single" w:sz="6" w:space="0" w:color="222222"/>
              <w:bottom w:val="single" w:sz="6" w:space="0" w:color="222222"/>
              <w:right w:val="single" w:sz="6" w:space="0" w:color="222222"/>
            </w:tcBorders>
          </w:tcPr>
          <w:p w:rsidR="00847F5B" w:rsidRPr="00847F5B" w:rsidRDefault="00847F5B" w:rsidP="00A714DE">
            <w:pPr>
              <w:rPr>
                <w:color w:val="000000" w:themeColor="text1"/>
              </w:rPr>
            </w:pPr>
            <w:r w:rsidRPr="00847F5B">
              <w:rPr>
                <w:color w:val="000000" w:themeColor="text1"/>
              </w:rPr>
              <w:t xml:space="preserve">Директор </w:t>
            </w:r>
          </w:p>
        </w:tc>
        <w:tc>
          <w:tcPr>
            <w:tcW w:w="6673" w:type="dxa"/>
            <w:tcBorders>
              <w:top w:val="single" w:sz="6" w:space="0" w:color="222222"/>
              <w:left w:val="single" w:sz="6" w:space="0" w:color="222222"/>
              <w:bottom w:val="single" w:sz="6" w:space="0" w:color="222222"/>
              <w:right w:val="single" w:sz="6" w:space="0" w:color="222222"/>
            </w:tcBorders>
            <w:vAlign w:val="center"/>
          </w:tcPr>
          <w:p w:rsidR="00847F5B" w:rsidRPr="00847F5B" w:rsidRDefault="00847F5B" w:rsidP="00A714DE">
            <w:pPr>
              <w:rPr>
                <w:color w:val="000000" w:themeColor="text1"/>
              </w:rPr>
            </w:pPr>
            <w:r w:rsidRPr="00847F5B">
              <w:rPr>
                <w:color w:val="000000" w:themeColor="text1"/>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МБОУ </w:t>
            </w:r>
            <w:proofErr w:type="spellStart"/>
            <w:r w:rsidRPr="00847F5B">
              <w:rPr>
                <w:color w:val="000000" w:themeColor="text1"/>
              </w:rPr>
              <w:t>Вельяминовская</w:t>
            </w:r>
            <w:proofErr w:type="spellEnd"/>
            <w:r w:rsidRPr="00847F5B">
              <w:rPr>
                <w:color w:val="000000" w:themeColor="text1"/>
              </w:rPr>
              <w:t xml:space="preserve"> СОШ им. Л.С. Филина</w:t>
            </w:r>
          </w:p>
        </w:tc>
      </w:tr>
      <w:tr w:rsidR="00847F5B" w:rsidRPr="00847F5B" w:rsidTr="00847F5B">
        <w:trPr>
          <w:trHeight w:val="1646"/>
        </w:trPr>
        <w:tc>
          <w:tcPr>
            <w:tcW w:w="3258" w:type="dxa"/>
            <w:tcBorders>
              <w:top w:val="single" w:sz="6" w:space="0" w:color="222222"/>
              <w:left w:val="single" w:sz="6" w:space="0" w:color="222222"/>
              <w:bottom w:val="single" w:sz="6" w:space="0" w:color="222222"/>
              <w:right w:val="single" w:sz="6" w:space="0" w:color="222222"/>
            </w:tcBorders>
          </w:tcPr>
          <w:p w:rsidR="00847F5B" w:rsidRPr="00847F5B" w:rsidRDefault="00847F5B" w:rsidP="00A714DE">
            <w:pPr>
              <w:rPr>
                <w:color w:val="000000" w:themeColor="text1"/>
              </w:rPr>
            </w:pPr>
            <w:r w:rsidRPr="00847F5B">
              <w:rPr>
                <w:color w:val="000000" w:themeColor="text1"/>
              </w:rPr>
              <w:t xml:space="preserve">Управляющий совет </w:t>
            </w:r>
          </w:p>
        </w:tc>
        <w:tc>
          <w:tcPr>
            <w:tcW w:w="6673" w:type="dxa"/>
            <w:tcBorders>
              <w:top w:val="single" w:sz="6" w:space="0" w:color="222222"/>
              <w:left w:val="single" w:sz="6" w:space="0" w:color="222222"/>
              <w:bottom w:val="single" w:sz="6" w:space="0" w:color="222222"/>
              <w:right w:val="single" w:sz="6" w:space="0" w:color="222222"/>
            </w:tcBorders>
            <w:vAlign w:val="center"/>
          </w:tcPr>
          <w:p w:rsidR="00847F5B" w:rsidRPr="00847F5B" w:rsidRDefault="00847F5B" w:rsidP="00A714DE">
            <w:pPr>
              <w:rPr>
                <w:color w:val="000000" w:themeColor="text1"/>
              </w:rPr>
            </w:pPr>
            <w:r w:rsidRPr="00847F5B">
              <w:rPr>
                <w:color w:val="000000" w:themeColor="text1"/>
              </w:rPr>
              <w:t xml:space="preserve">Рассматривает вопросы: </w:t>
            </w:r>
          </w:p>
          <w:p w:rsidR="00847F5B" w:rsidRPr="00847F5B" w:rsidRDefault="00847F5B" w:rsidP="00A714DE">
            <w:pPr>
              <w:rPr>
                <w:color w:val="000000" w:themeColor="text1"/>
              </w:rPr>
            </w:pPr>
            <w:r w:rsidRPr="00847F5B">
              <w:rPr>
                <w:color w:val="000000" w:themeColor="text1"/>
              </w:rPr>
              <w:t xml:space="preserve">развития образовательной организации; </w:t>
            </w:r>
          </w:p>
          <w:p w:rsidR="00847F5B" w:rsidRPr="00847F5B" w:rsidRDefault="00847F5B" w:rsidP="00A714DE">
            <w:pPr>
              <w:rPr>
                <w:color w:val="000000" w:themeColor="text1"/>
              </w:rPr>
            </w:pPr>
            <w:r w:rsidRPr="00847F5B">
              <w:rPr>
                <w:color w:val="000000" w:themeColor="text1"/>
              </w:rPr>
              <w:t xml:space="preserve">финансово-хозяйственной деятельности; </w:t>
            </w:r>
          </w:p>
          <w:p w:rsidR="00847F5B" w:rsidRPr="00847F5B" w:rsidRDefault="00847F5B" w:rsidP="00A714DE">
            <w:pPr>
              <w:rPr>
                <w:color w:val="000000" w:themeColor="text1"/>
              </w:rPr>
            </w:pPr>
            <w:r w:rsidRPr="00847F5B">
              <w:rPr>
                <w:color w:val="000000" w:themeColor="text1"/>
              </w:rPr>
              <w:t xml:space="preserve">материально-технического обеспечения </w:t>
            </w:r>
          </w:p>
        </w:tc>
      </w:tr>
      <w:tr w:rsidR="00847F5B" w:rsidRPr="00847F5B" w:rsidTr="00847F5B">
        <w:trPr>
          <w:trHeight w:val="4979"/>
        </w:trPr>
        <w:tc>
          <w:tcPr>
            <w:tcW w:w="3258" w:type="dxa"/>
            <w:tcBorders>
              <w:top w:val="single" w:sz="6" w:space="0" w:color="222222"/>
              <w:left w:val="single" w:sz="6" w:space="0" w:color="222222"/>
              <w:bottom w:val="single" w:sz="6" w:space="0" w:color="222222"/>
              <w:right w:val="single" w:sz="6" w:space="0" w:color="222222"/>
            </w:tcBorders>
          </w:tcPr>
          <w:p w:rsidR="00847F5B" w:rsidRPr="00847F5B" w:rsidRDefault="00847F5B" w:rsidP="00A714DE">
            <w:pPr>
              <w:rPr>
                <w:color w:val="000000" w:themeColor="text1"/>
              </w:rPr>
            </w:pPr>
            <w:r w:rsidRPr="00847F5B">
              <w:rPr>
                <w:color w:val="000000" w:themeColor="text1"/>
              </w:rPr>
              <w:lastRenderedPageBreak/>
              <w:t xml:space="preserve">Педагогический совет </w:t>
            </w:r>
          </w:p>
        </w:tc>
        <w:tc>
          <w:tcPr>
            <w:tcW w:w="6673" w:type="dxa"/>
            <w:tcBorders>
              <w:top w:val="single" w:sz="6" w:space="0" w:color="222222"/>
              <w:left w:val="single" w:sz="6" w:space="0" w:color="222222"/>
              <w:bottom w:val="single" w:sz="6" w:space="0" w:color="222222"/>
              <w:right w:val="single" w:sz="6" w:space="0" w:color="222222"/>
            </w:tcBorders>
            <w:vAlign w:val="center"/>
          </w:tcPr>
          <w:p w:rsidR="00847F5B" w:rsidRPr="00847F5B" w:rsidRDefault="00847F5B" w:rsidP="00A714DE">
            <w:pPr>
              <w:rPr>
                <w:color w:val="000000" w:themeColor="text1"/>
              </w:rPr>
            </w:pPr>
            <w:r w:rsidRPr="00847F5B">
              <w:rPr>
                <w:color w:val="000000" w:themeColor="text1"/>
              </w:rPr>
              <w:t xml:space="preserve">Осуществляет текущее руководство образовательной деятельностью МБОУ </w:t>
            </w:r>
            <w:proofErr w:type="spellStart"/>
            <w:r w:rsidRPr="00847F5B">
              <w:rPr>
                <w:color w:val="000000" w:themeColor="text1"/>
              </w:rPr>
              <w:t>Вельяминовская</w:t>
            </w:r>
            <w:proofErr w:type="spellEnd"/>
            <w:r w:rsidRPr="00847F5B">
              <w:rPr>
                <w:color w:val="000000" w:themeColor="text1"/>
              </w:rPr>
              <w:t xml:space="preserve"> СОШ им. Л.С. Филина</w:t>
            </w:r>
            <w:proofErr w:type="gramStart"/>
            <w:r w:rsidRPr="00847F5B">
              <w:rPr>
                <w:color w:val="000000" w:themeColor="text1"/>
              </w:rPr>
              <w:t xml:space="preserve"> ,</w:t>
            </w:r>
            <w:proofErr w:type="gramEnd"/>
            <w:r w:rsidRPr="00847F5B">
              <w:rPr>
                <w:color w:val="000000" w:themeColor="text1"/>
              </w:rPr>
              <w:t xml:space="preserve"> в том числе рассматривает вопросы: </w:t>
            </w:r>
          </w:p>
          <w:p w:rsidR="00847F5B" w:rsidRPr="00847F5B" w:rsidRDefault="00847F5B" w:rsidP="00A714DE">
            <w:pPr>
              <w:rPr>
                <w:color w:val="000000" w:themeColor="text1"/>
              </w:rPr>
            </w:pPr>
            <w:r w:rsidRPr="00847F5B">
              <w:rPr>
                <w:color w:val="000000" w:themeColor="text1"/>
              </w:rPr>
              <w:t xml:space="preserve">развития образовательных услуг; </w:t>
            </w:r>
          </w:p>
          <w:p w:rsidR="00847F5B" w:rsidRPr="00847F5B" w:rsidRDefault="00847F5B" w:rsidP="00A714DE">
            <w:pPr>
              <w:rPr>
                <w:color w:val="000000" w:themeColor="text1"/>
              </w:rPr>
            </w:pPr>
            <w:r w:rsidRPr="00847F5B">
              <w:rPr>
                <w:color w:val="000000" w:themeColor="text1"/>
              </w:rPr>
              <w:t xml:space="preserve">регламентации образовательных отношений; </w:t>
            </w:r>
          </w:p>
          <w:p w:rsidR="00847F5B" w:rsidRPr="00847F5B" w:rsidRDefault="00847F5B" w:rsidP="00A714DE">
            <w:pPr>
              <w:rPr>
                <w:color w:val="000000" w:themeColor="text1"/>
              </w:rPr>
            </w:pPr>
            <w:r w:rsidRPr="00847F5B">
              <w:rPr>
                <w:color w:val="000000" w:themeColor="text1"/>
              </w:rPr>
              <w:t xml:space="preserve">разработки образовательных программ; </w:t>
            </w:r>
          </w:p>
          <w:p w:rsidR="00847F5B" w:rsidRPr="00847F5B" w:rsidRDefault="00847F5B" w:rsidP="00A714DE">
            <w:pPr>
              <w:rPr>
                <w:color w:val="000000" w:themeColor="text1"/>
              </w:rPr>
            </w:pPr>
            <w:r w:rsidRPr="00847F5B">
              <w:rPr>
                <w:color w:val="000000" w:themeColor="text1"/>
              </w:rPr>
              <w:t xml:space="preserve">выбора учебников, учебных пособий, средств обучения и воспитания; </w:t>
            </w:r>
          </w:p>
          <w:p w:rsidR="00847F5B" w:rsidRPr="00847F5B" w:rsidRDefault="00847F5B" w:rsidP="00A714DE">
            <w:pPr>
              <w:rPr>
                <w:color w:val="000000" w:themeColor="text1"/>
              </w:rPr>
            </w:pPr>
            <w:r w:rsidRPr="00847F5B">
              <w:rPr>
                <w:color w:val="000000" w:themeColor="text1"/>
              </w:rPr>
              <w:t xml:space="preserve">материально-технического обеспечения образовательного процесса; </w:t>
            </w:r>
          </w:p>
          <w:p w:rsidR="00847F5B" w:rsidRPr="00847F5B" w:rsidRDefault="00847F5B" w:rsidP="00A714DE">
            <w:pPr>
              <w:rPr>
                <w:color w:val="000000" w:themeColor="text1"/>
              </w:rPr>
            </w:pPr>
            <w:r w:rsidRPr="00847F5B">
              <w:rPr>
                <w:color w:val="000000" w:themeColor="text1"/>
              </w:rPr>
              <w:t xml:space="preserve">аттестации, повышения квалификации педагогических работников; </w:t>
            </w:r>
          </w:p>
          <w:p w:rsidR="00847F5B" w:rsidRPr="00847F5B" w:rsidRDefault="00847F5B" w:rsidP="00A714DE">
            <w:pPr>
              <w:rPr>
                <w:color w:val="000000" w:themeColor="text1"/>
              </w:rPr>
            </w:pPr>
            <w:r w:rsidRPr="00847F5B">
              <w:rPr>
                <w:color w:val="000000" w:themeColor="text1"/>
              </w:rPr>
              <w:t>координации деятельности методических объединений</w:t>
            </w:r>
          </w:p>
        </w:tc>
      </w:tr>
      <w:tr w:rsidR="00847F5B" w:rsidRPr="00847F5B" w:rsidTr="00847F5B">
        <w:trPr>
          <w:trHeight w:val="5719"/>
        </w:trPr>
        <w:tc>
          <w:tcPr>
            <w:tcW w:w="3258" w:type="dxa"/>
            <w:tcBorders>
              <w:top w:val="single" w:sz="6" w:space="0" w:color="222222"/>
              <w:left w:val="single" w:sz="6" w:space="0" w:color="222222"/>
              <w:bottom w:val="single" w:sz="6" w:space="0" w:color="222222"/>
              <w:right w:val="single" w:sz="6" w:space="0" w:color="222222"/>
            </w:tcBorders>
          </w:tcPr>
          <w:p w:rsidR="00847F5B" w:rsidRPr="00847F5B" w:rsidRDefault="00847F5B" w:rsidP="00A714DE">
            <w:pPr>
              <w:rPr>
                <w:color w:val="000000" w:themeColor="text1"/>
              </w:rPr>
            </w:pPr>
            <w:r w:rsidRPr="00847F5B">
              <w:rPr>
                <w:color w:val="000000" w:themeColor="text1"/>
              </w:rPr>
              <w:t xml:space="preserve">Общее собрание работников </w:t>
            </w:r>
          </w:p>
        </w:tc>
        <w:tc>
          <w:tcPr>
            <w:tcW w:w="6673" w:type="dxa"/>
            <w:tcBorders>
              <w:top w:val="single" w:sz="6" w:space="0" w:color="222222"/>
              <w:left w:val="single" w:sz="6" w:space="0" w:color="222222"/>
              <w:bottom w:val="single" w:sz="6" w:space="0" w:color="222222"/>
              <w:right w:val="single" w:sz="6" w:space="0" w:color="222222"/>
            </w:tcBorders>
            <w:vAlign w:val="center"/>
          </w:tcPr>
          <w:p w:rsidR="00847F5B" w:rsidRPr="00847F5B" w:rsidRDefault="00847F5B" w:rsidP="00A714DE">
            <w:pPr>
              <w:rPr>
                <w:color w:val="000000" w:themeColor="text1"/>
              </w:rPr>
            </w:pPr>
            <w:r w:rsidRPr="00847F5B">
              <w:rPr>
                <w:color w:val="000000" w:themeColor="text1"/>
              </w:rPr>
              <w:t xml:space="preserve">Реализует право работников участвовать в управлении образовательной организацией, в том числе: </w:t>
            </w:r>
          </w:p>
          <w:p w:rsidR="00847F5B" w:rsidRPr="00847F5B" w:rsidRDefault="00847F5B" w:rsidP="00A714DE">
            <w:pPr>
              <w:rPr>
                <w:color w:val="000000" w:themeColor="text1"/>
              </w:rPr>
            </w:pPr>
            <w:r w:rsidRPr="00847F5B">
              <w:rPr>
                <w:color w:val="000000" w:themeColor="text1"/>
              </w:rPr>
              <w:t xml:space="preserve">участвовать в разработке и принятии коллективного договора, Правил трудового распорядка, изменений и дополнений к ним; </w:t>
            </w:r>
          </w:p>
          <w:p w:rsidR="00847F5B" w:rsidRPr="00847F5B" w:rsidRDefault="00847F5B" w:rsidP="00A714DE">
            <w:pPr>
              <w:rPr>
                <w:color w:val="000000" w:themeColor="text1"/>
              </w:rPr>
            </w:pPr>
            <w:r w:rsidRPr="00847F5B">
              <w:rPr>
                <w:color w:val="000000" w:themeColor="text1"/>
              </w:rPr>
              <w:t xml:space="preserve">принимать локальные акты, которые регламентируют деятельность образовательной организации и связаны с правами и обязанностями работников; </w:t>
            </w:r>
          </w:p>
          <w:p w:rsidR="00847F5B" w:rsidRPr="00847F5B" w:rsidRDefault="00847F5B" w:rsidP="00A714DE">
            <w:pPr>
              <w:rPr>
                <w:color w:val="000000" w:themeColor="text1"/>
              </w:rPr>
            </w:pPr>
            <w:r w:rsidRPr="00847F5B">
              <w:rPr>
                <w:color w:val="000000" w:themeColor="text1"/>
              </w:rPr>
              <w:t xml:space="preserve">разрешать конфликтные ситуации между работниками и администрацией образовательной организации; </w:t>
            </w:r>
          </w:p>
          <w:p w:rsidR="00847F5B" w:rsidRPr="00847F5B" w:rsidRDefault="00847F5B" w:rsidP="00A714DE">
            <w:pPr>
              <w:rPr>
                <w:color w:val="000000" w:themeColor="text1"/>
              </w:rPr>
            </w:pPr>
            <w:r w:rsidRPr="00847F5B">
              <w:rPr>
                <w:color w:val="000000" w:themeColor="text1"/>
              </w:rPr>
              <w:t xml:space="preserve">вносить предложения по корректировке плана мероприятий организации, совершенствованию ее работы и развитию материальной базы </w:t>
            </w:r>
          </w:p>
        </w:tc>
      </w:tr>
    </w:tbl>
    <w:p w:rsidR="00847F5B" w:rsidRPr="00847F5B" w:rsidRDefault="00847F5B" w:rsidP="00847F5B">
      <w:pPr>
        <w:rPr>
          <w:color w:val="000000" w:themeColor="text1"/>
        </w:rPr>
      </w:pPr>
      <w:r w:rsidRPr="00847F5B">
        <w:rPr>
          <w:color w:val="000000" w:themeColor="text1"/>
        </w:rPr>
        <w:t>Управляющий совет Школы – коллегиальный орган управления образовательной организацией, который вырабатывает свои решения с учетом мнения всех участников образовательных отношений: родителей (законных представителей) обучающихся, педагогов, обучающихся, учредителя. Представители данных категорий входят в управляющий совет.</w:t>
      </w:r>
    </w:p>
    <w:p w:rsidR="00847F5B" w:rsidRPr="00847F5B" w:rsidRDefault="00847F5B" w:rsidP="00847F5B">
      <w:pPr>
        <w:rPr>
          <w:color w:val="000000" w:themeColor="text1"/>
        </w:rPr>
      </w:pPr>
      <w:r w:rsidRPr="00847F5B">
        <w:rPr>
          <w:color w:val="000000" w:themeColor="text1"/>
        </w:rPr>
        <w:t>Управляющий совет Школы также является формой общественного участия в управлении образованием,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w:t>
      </w:r>
    </w:p>
    <w:p w:rsidR="00847F5B" w:rsidRPr="00847F5B" w:rsidRDefault="00847F5B" w:rsidP="00847F5B">
      <w:pPr>
        <w:rPr>
          <w:color w:val="000000" w:themeColor="text1"/>
        </w:rPr>
      </w:pPr>
      <w:r w:rsidRPr="00847F5B">
        <w:rPr>
          <w:color w:val="000000" w:themeColor="text1"/>
        </w:rPr>
        <w:t>Основные принципы деятельности управляющего совета:</w:t>
      </w:r>
    </w:p>
    <w:p w:rsidR="00847F5B" w:rsidRPr="00847F5B" w:rsidRDefault="00847F5B" w:rsidP="00847F5B">
      <w:pPr>
        <w:numPr>
          <w:ilvl w:val="0"/>
          <w:numId w:val="2"/>
        </w:numPr>
        <w:spacing w:before="100" w:beforeAutospacing="1" w:after="100" w:afterAutospacing="1"/>
        <w:ind w:left="780" w:right="180"/>
        <w:contextualSpacing/>
        <w:rPr>
          <w:color w:val="000000" w:themeColor="text1"/>
        </w:rPr>
      </w:pPr>
      <w:r w:rsidRPr="00847F5B">
        <w:rPr>
          <w:color w:val="000000" w:themeColor="text1"/>
        </w:rPr>
        <w:lastRenderedPageBreak/>
        <w:t>члены совета избираются на срок до 3-х лет с правом применения процедуры выборов, довыборов, перевыборов, переизбрания, назначения и кооптации членов управляющего совета;</w:t>
      </w:r>
    </w:p>
    <w:p w:rsidR="00847F5B" w:rsidRPr="00847F5B" w:rsidRDefault="00847F5B" w:rsidP="00847F5B">
      <w:pPr>
        <w:numPr>
          <w:ilvl w:val="0"/>
          <w:numId w:val="2"/>
        </w:numPr>
        <w:spacing w:before="100" w:beforeAutospacing="1" w:after="100" w:afterAutospacing="1"/>
        <w:ind w:left="780" w:right="180"/>
        <w:contextualSpacing/>
        <w:rPr>
          <w:color w:val="000000" w:themeColor="text1"/>
        </w:rPr>
      </w:pPr>
      <w:r w:rsidRPr="00847F5B">
        <w:rPr>
          <w:color w:val="000000" w:themeColor="text1"/>
        </w:rPr>
        <w:t>совет осуществляет свою деятельность в соответствии с законами и иными нормативными правовыми актами РФ, субъектов РФ, уставом Школы;</w:t>
      </w:r>
    </w:p>
    <w:p w:rsidR="00847F5B" w:rsidRPr="00847F5B" w:rsidRDefault="00847F5B" w:rsidP="00847F5B">
      <w:pPr>
        <w:numPr>
          <w:ilvl w:val="0"/>
          <w:numId w:val="2"/>
        </w:numPr>
        <w:spacing w:before="100" w:beforeAutospacing="1" w:after="100" w:afterAutospacing="1"/>
        <w:ind w:left="780" w:right="180"/>
        <w:contextualSpacing/>
        <w:rPr>
          <w:color w:val="000000" w:themeColor="text1"/>
        </w:rPr>
      </w:pPr>
      <w:r w:rsidRPr="00847F5B">
        <w:rPr>
          <w:color w:val="000000" w:themeColor="text1"/>
        </w:rPr>
        <w:t>деятельность совета основывается на принципах добровольности участия его членов в работе, коллегиальности принятия решений, гласности;</w:t>
      </w:r>
    </w:p>
    <w:p w:rsidR="00847F5B" w:rsidRPr="00847F5B" w:rsidRDefault="00847F5B" w:rsidP="00847F5B">
      <w:pPr>
        <w:numPr>
          <w:ilvl w:val="0"/>
          <w:numId w:val="2"/>
        </w:numPr>
        <w:spacing w:before="100" w:beforeAutospacing="1" w:after="100" w:afterAutospacing="1"/>
        <w:ind w:left="780" w:right="180"/>
        <w:contextualSpacing/>
        <w:rPr>
          <w:color w:val="000000" w:themeColor="text1"/>
        </w:rPr>
      </w:pPr>
      <w:r w:rsidRPr="00847F5B">
        <w:rPr>
          <w:color w:val="000000" w:themeColor="text1"/>
        </w:rPr>
        <w:t>члены совета осуществляют свою работу на общественных началах;</w:t>
      </w:r>
    </w:p>
    <w:p w:rsidR="00847F5B" w:rsidRPr="00847F5B" w:rsidRDefault="00847F5B" w:rsidP="00847F5B">
      <w:pPr>
        <w:numPr>
          <w:ilvl w:val="0"/>
          <w:numId w:val="2"/>
        </w:numPr>
        <w:spacing w:before="100" w:beforeAutospacing="1" w:after="100" w:afterAutospacing="1"/>
        <w:ind w:left="780" w:right="180"/>
        <w:rPr>
          <w:color w:val="000000" w:themeColor="text1"/>
        </w:rPr>
      </w:pPr>
      <w:r w:rsidRPr="00847F5B">
        <w:rPr>
          <w:color w:val="000000" w:themeColor="text1"/>
        </w:rPr>
        <w:t>решения совета по вопросам, отнесенным уставом Школы к его компетенции, являются обязательными для исполнения всеми участниками образовательных отношений.</w:t>
      </w:r>
    </w:p>
    <w:p w:rsidR="00847F5B" w:rsidRPr="00847F5B" w:rsidRDefault="00847F5B" w:rsidP="00847F5B">
      <w:pPr>
        <w:pStyle w:val="a3"/>
        <w:rPr>
          <w:color w:val="000000" w:themeColor="text1"/>
          <w:lang w:val="ru-RU"/>
        </w:rPr>
      </w:pPr>
      <w:r w:rsidRPr="00847F5B">
        <w:rPr>
          <w:color w:val="000000" w:themeColor="text1"/>
          <w:lang w:val="ru-RU"/>
        </w:rPr>
        <w:t>Для осуществления учебно-методической работы в Школе создано четыре предметных методических объединения</w:t>
      </w:r>
      <w:r>
        <w:rPr>
          <w:color w:val="000000" w:themeColor="text1"/>
          <w:lang w:val="ru-RU"/>
        </w:rPr>
        <w:t xml:space="preserve"> и одн</w:t>
      </w:r>
      <w:proofErr w:type="gramStart"/>
      <w:r>
        <w:rPr>
          <w:color w:val="000000" w:themeColor="text1"/>
          <w:lang w:val="ru-RU"/>
        </w:rPr>
        <w:t>о-</w:t>
      </w:r>
      <w:proofErr w:type="gramEnd"/>
      <w:r>
        <w:rPr>
          <w:color w:val="000000" w:themeColor="text1"/>
          <w:lang w:val="ru-RU"/>
        </w:rPr>
        <w:t xml:space="preserve"> классных руководителей</w:t>
      </w:r>
      <w:r w:rsidRPr="00847F5B">
        <w:rPr>
          <w:color w:val="000000" w:themeColor="text1"/>
          <w:lang w:val="ru-RU"/>
        </w:rPr>
        <w:t xml:space="preserve">: </w:t>
      </w:r>
    </w:p>
    <w:p w:rsidR="00847F5B" w:rsidRPr="00847F5B" w:rsidRDefault="00847F5B" w:rsidP="00847F5B">
      <w:pPr>
        <w:pStyle w:val="a3"/>
        <w:rPr>
          <w:color w:val="000000" w:themeColor="text1"/>
          <w:lang w:val="ru-RU"/>
        </w:rPr>
      </w:pPr>
      <w:r w:rsidRPr="00847F5B">
        <w:rPr>
          <w:color w:val="000000" w:themeColor="text1"/>
          <w:lang w:val="ru-RU"/>
        </w:rPr>
        <w:t>МО учителей начальных классов;</w:t>
      </w:r>
    </w:p>
    <w:p w:rsidR="00847F5B" w:rsidRPr="00847F5B" w:rsidRDefault="00847F5B" w:rsidP="00847F5B">
      <w:pPr>
        <w:pStyle w:val="a3"/>
        <w:rPr>
          <w:color w:val="000000" w:themeColor="text1"/>
          <w:lang w:val="ru-RU"/>
        </w:rPr>
      </w:pPr>
      <w:r w:rsidRPr="00847F5B">
        <w:rPr>
          <w:color w:val="000000" w:themeColor="text1"/>
          <w:lang w:val="ru-RU"/>
        </w:rPr>
        <w:t xml:space="preserve">МО учителей </w:t>
      </w:r>
      <w:proofErr w:type="spellStart"/>
      <w:proofErr w:type="gramStart"/>
      <w:r w:rsidRPr="00847F5B">
        <w:rPr>
          <w:color w:val="000000" w:themeColor="text1"/>
          <w:lang w:val="ru-RU"/>
        </w:rPr>
        <w:t>естественно-научного</w:t>
      </w:r>
      <w:proofErr w:type="spellEnd"/>
      <w:proofErr w:type="gramEnd"/>
      <w:r w:rsidRPr="00847F5B">
        <w:rPr>
          <w:color w:val="000000" w:themeColor="text1"/>
          <w:lang w:val="ru-RU"/>
        </w:rPr>
        <w:t xml:space="preserve"> цикла;</w:t>
      </w:r>
    </w:p>
    <w:p w:rsidR="00847F5B" w:rsidRPr="00847F5B" w:rsidRDefault="00847F5B" w:rsidP="00847F5B">
      <w:pPr>
        <w:pStyle w:val="a3"/>
        <w:rPr>
          <w:color w:val="000000" w:themeColor="text1"/>
          <w:lang w:val="ru-RU"/>
        </w:rPr>
      </w:pPr>
      <w:r w:rsidRPr="00847F5B">
        <w:rPr>
          <w:color w:val="000000" w:themeColor="text1"/>
          <w:lang w:val="ru-RU"/>
        </w:rPr>
        <w:t>МО учителей гуманитарного цикла;</w:t>
      </w:r>
    </w:p>
    <w:p w:rsidR="00847F5B" w:rsidRPr="00847F5B" w:rsidRDefault="00847F5B" w:rsidP="00847F5B">
      <w:pPr>
        <w:pStyle w:val="a3"/>
        <w:rPr>
          <w:color w:val="000000" w:themeColor="text1"/>
          <w:lang w:val="ru-RU"/>
        </w:rPr>
      </w:pPr>
      <w:r w:rsidRPr="00847F5B">
        <w:rPr>
          <w:color w:val="000000" w:themeColor="text1"/>
          <w:lang w:val="ru-RU"/>
        </w:rPr>
        <w:t xml:space="preserve">МО учителей физкультуры, труда, музыки, ИЗО, ОБЗР; </w:t>
      </w:r>
    </w:p>
    <w:p w:rsidR="00847F5B" w:rsidRPr="00847F5B" w:rsidRDefault="00847F5B" w:rsidP="00847F5B">
      <w:pPr>
        <w:pStyle w:val="a3"/>
        <w:rPr>
          <w:color w:val="000000" w:themeColor="text1"/>
          <w:lang w:val="ru-RU"/>
        </w:rPr>
      </w:pPr>
      <w:r w:rsidRPr="00847F5B">
        <w:rPr>
          <w:color w:val="000000" w:themeColor="text1"/>
          <w:lang w:val="ru-RU"/>
        </w:rPr>
        <w:t>МО классных руководителей</w:t>
      </w:r>
    </w:p>
    <w:p w:rsidR="00847F5B" w:rsidRPr="003B2B47" w:rsidRDefault="00847F5B" w:rsidP="00847F5B">
      <w:pPr>
        <w:rPr>
          <w:color w:val="000000" w:themeColor="text1"/>
        </w:rPr>
      </w:pPr>
      <w:r w:rsidRPr="00847F5B">
        <w:rPr>
          <w:color w:val="000000" w:themeColor="text1"/>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3B2B47" w:rsidRPr="003B2B47" w:rsidRDefault="003B2B47" w:rsidP="003B2B47">
      <w:pPr>
        <w:jc w:val="center"/>
        <w:rPr>
          <w:color w:val="000000" w:themeColor="text1"/>
        </w:rPr>
      </w:pPr>
      <w:r w:rsidRPr="003B2B47">
        <w:rPr>
          <w:b/>
          <w:bCs/>
          <w:color w:val="000000" w:themeColor="text1"/>
        </w:rPr>
        <w:t xml:space="preserve">III. Оценка содержания и качества подготовки </w:t>
      </w:r>
      <w:proofErr w:type="gramStart"/>
      <w:r w:rsidRPr="003B2B47">
        <w:rPr>
          <w:b/>
          <w:bCs/>
          <w:color w:val="000000" w:themeColor="text1"/>
        </w:rPr>
        <w:t>обучающихся</w:t>
      </w:r>
      <w:proofErr w:type="gramEnd"/>
    </w:p>
    <w:p w:rsidR="003B2B47" w:rsidRPr="003B2B47" w:rsidRDefault="003B2B47" w:rsidP="003B2B47">
      <w:pPr>
        <w:rPr>
          <w:color w:val="000000" w:themeColor="text1"/>
        </w:rPr>
      </w:pPr>
      <w:r w:rsidRPr="003B2B47">
        <w:rPr>
          <w:color w:val="000000" w:themeColor="text1"/>
        </w:rPr>
        <w:t>Статистика показателей за 2021–2024 годы</w:t>
      </w:r>
    </w:p>
    <w:tbl>
      <w:tblPr>
        <w:tblW w:w="5000" w:type="pct"/>
        <w:tblCellMar>
          <w:top w:w="15" w:type="dxa"/>
          <w:left w:w="15" w:type="dxa"/>
          <w:bottom w:w="15" w:type="dxa"/>
          <w:right w:w="15" w:type="dxa"/>
        </w:tblCellMar>
        <w:tblLook w:val="0600"/>
      </w:tblPr>
      <w:tblGrid>
        <w:gridCol w:w="589"/>
        <w:gridCol w:w="3814"/>
        <w:gridCol w:w="1198"/>
        <w:gridCol w:w="1198"/>
        <w:gridCol w:w="1198"/>
        <w:gridCol w:w="1508"/>
      </w:tblGrid>
      <w:tr w:rsidR="003B2B47" w:rsidRPr="003B2B47" w:rsidTr="00A71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 xml:space="preserve">№ </w:t>
            </w:r>
            <w:proofErr w:type="spellStart"/>
            <w:proofErr w:type="gramStart"/>
            <w:r w:rsidRPr="003B2B47">
              <w:rPr>
                <w:color w:val="000000" w:themeColor="text1"/>
              </w:rPr>
              <w:t>п</w:t>
            </w:r>
            <w:proofErr w:type="spellEnd"/>
            <w:proofErr w:type="gramEnd"/>
            <w:r w:rsidRPr="003B2B47">
              <w:rPr>
                <w:color w:val="000000" w:themeColor="text1"/>
              </w:rPr>
              <w:t>/</w:t>
            </w:r>
            <w:proofErr w:type="spellStart"/>
            <w:r w:rsidRPr="003B2B47">
              <w:rPr>
                <w:color w:val="000000" w:themeColor="text1"/>
              </w:rPr>
              <w:t>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2021–2022</w:t>
            </w:r>
            <w:r w:rsidRPr="003B2B47">
              <w:rPr>
                <w:color w:val="000000" w:themeColor="text1"/>
              </w:rPr>
              <w:b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2022–2023</w:t>
            </w:r>
            <w:r w:rsidRPr="003B2B47">
              <w:rPr>
                <w:color w:val="000000" w:themeColor="text1"/>
              </w:rPr>
              <w:b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2023–2024</w:t>
            </w:r>
            <w:r w:rsidRPr="003B2B47">
              <w:rPr>
                <w:color w:val="000000" w:themeColor="text1"/>
              </w:rPr>
              <w:b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proofErr w:type="gramStart"/>
            <w:r w:rsidRPr="003B2B47">
              <w:rPr>
                <w:color w:val="000000" w:themeColor="text1"/>
              </w:rPr>
              <w:t>На конец</w:t>
            </w:r>
            <w:proofErr w:type="gramEnd"/>
            <w:r w:rsidRPr="003B2B47">
              <w:rPr>
                <w:color w:val="000000" w:themeColor="text1"/>
              </w:rPr>
              <w:t xml:space="preserve"> 2024 года</w:t>
            </w:r>
          </w:p>
        </w:tc>
      </w:tr>
      <w:tr w:rsidR="003B2B47" w:rsidRPr="003B2B47" w:rsidTr="00A714D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b/>
                <w:bCs/>
                <w:color w:val="000000" w:themeColor="text1"/>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Количество детей, обучавшихся на конец учебного года, в 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146</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144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124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114</w:t>
            </w:r>
          </w:p>
        </w:tc>
      </w:tr>
      <w:tr w:rsidR="003B2B47" w:rsidRPr="003B2B47" w:rsidTr="00A714D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56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55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62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52</w:t>
            </w:r>
          </w:p>
        </w:tc>
      </w:tr>
      <w:tr w:rsidR="003B2B47" w:rsidRPr="003B2B47" w:rsidTr="00A714D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57</w:t>
            </w:r>
          </w:p>
        </w:tc>
      </w:tr>
      <w:tr w:rsidR="003B2B47" w:rsidRPr="003B2B47" w:rsidTr="00A714D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5</w:t>
            </w:r>
          </w:p>
        </w:tc>
      </w:tr>
      <w:tr w:rsidR="003B2B47" w:rsidRPr="003B2B47" w:rsidTr="00A714D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b/>
                <w:bCs/>
                <w:color w:val="000000" w:themeColor="text1"/>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Количество учеников, оставленных на 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r>
      <w:tr w:rsidR="003B2B47" w:rsidRPr="003B2B47" w:rsidTr="00A714D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r>
      <w:tr w:rsidR="003B2B47" w:rsidRPr="003B2B47" w:rsidTr="00A714D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r>
      <w:tr w:rsidR="003B2B47" w:rsidRPr="003B2B47" w:rsidTr="00A714D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pPr>
              <w:rPr>
                <w:color w:val="000000" w:themeColor="text1"/>
              </w:rPr>
            </w:pPr>
            <w:r w:rsidRPr="003B2B47">
              <w:rPr>
                <w:color w:val="000000" w:themeColor="text1"/>
              </w:rPr>
              <w:t>—</w:t>
            </w:r>
          </w:p>
        </w:tc>
      </w:tr>
    </w:tbl>
    <w:p w:rsidR="003B2B47" w:rsidRPr="003B2B47" w:rsidRDefault="003B2B47" w:rsidP="003B2B47">
      <w:pPr>
        <w:rPr>
          <w:color w:val="000000" w:themeColor="text1"/>
        </w:rPr>
      </w:pPr>
      <w:r w:rsidRPr="003B2B47">
        <w:rPr>
          <w:color w:val="000000" w:themeColor="text1"/>
        </w:rPr>
        <w:t>Приведенная статистика показывает, что положительная динамика успешного освоения основных образовательных программ сохраняется.</w:t>
      </w:r>
    </w:p>
    <w:p w:rsidR="003B2B47" w:rsidRPr="003B2B47" w:rsidRDefault="003B2B47" w:rsidP="003B2B47">
      <w:pPr>
        <w:rPr>
          <w:color w:val="000000" w:themeColor="text1"/>
        </w:rPr>
      </w:pPr>
      <w:r w:rsidRPr="003B2B47">
        <w:rPr>
          <w:color w:val="000000" w:themeColor="text1"/>
        </w:rPr>
        <w:t>Краткий анализ динамики результатов успеваемости и качества знаний. Результаты освоения учащимися программ начального общего образования по показателю «успеваемость» в 2024 году</w:t>
      </w:r>
    </w:p>
    <w:tbl>
      <w:tblPr>
        <w:tblW w:w="97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039"/>
        <w:gridCol w:w="770"/>
        <w:gridCol w:w="1086"/>
        <w:gridCol w:w="965"/>
        <w:gridCol w:w="1206"/>
        <w:gridCol w:w="844"/>
        <w:gridCol w:w="1367"/>
        <w:gridCol w:w="1367"/>
      </w:tblGrid>
      <w:tr w:rsidR="003B2B47" w:rsidRPr="003B2B47" w:rsidTr="00A714DE">
        <w:trPr>
          <w:trHeight w:val="1042"/>
        </w:trPr>
        <w:tc>
          <w:tcPr>
            <w:tcW w:w="1087" w:type="dxa"/>
            <w:shd w:val="clear" w:color="auto" w:fill="auto"/>
          </w:tcPr>
          <w:p w:rsidR="003B2B47" w:rsidRPr="003B2B47" w:rsidRDefault="003B2B47" w:rsidP="00A714DE">
            <w:pPr>
              <w:rPr>
                <w:color w:val="000000" w:themeColor="text1"/>
              </w:rPr>
            </w:pPr>
            <w:r w:rsidRPr="003B2B47">
              <w:rPr>
                <w:color w:val="000000" w:themeColor="text1"/>
              </w:rPr>
              <w:lastRenderedPageBreak/>
              <w:t>класс</w:t>
            </w:r>
          </w:p>
        </w:tc>
        <w:tc>
          <w:tcPr>
            <w:tcW w:w="1039" w:type="dxa"/>
            <w:shd w:val="clear" w:color="auto" w:fill="auto"/>
          </w:tcPr>
          <w:p w:rsidR="003B2B47" w:rsidRPr="003B2B47" w:rsidRDefault="003B2B47" w:rsidP="00A714DE">
            <w:pPr>
              <w:rPr>
                <w:color w:val="000000" w:themeColor="text1"/>
              </w:rPr>
            </w:pPr>
            <w:r w:rsidRPr="003B2B47">
              <w:rPr>
                <w:color w:val="000000" w:themeColor="text1"/>
              </w:rPr>
              <w:t>число уч-ся</w:t>
            </w:r>
          </w:p>
        </w:tc>
        <w:tc>
          <w:tcPr>
            <w:tcW w:w="770" w:type="dxa"/>
            <w:shd w:val="clear" w:color="auto" w:fill="auto"/>
          </w:tcPr>
          <w:p w:rsidR="003B2B47" w:rsidRPr="003B2B47" w:rsidRDefault="003B2B47" w:rsidP="00A714DE">
            <w:pPr>
              <w:rPr>
                <w:color w:val="000000" w:themeColor="text1"/>
              </w:rPr>
            </w:pPr>
            <w:r w:rsidRPr="003B2B47">
              <w:rPr>
                <w:color w:val="000000" w:themeColor="text1"/>
              </w:rPr>
              <w:t>из них не успевают</w:t>
            </w:r>
          </w:p>
        </w:tc>
        <w:tc>
          <w:tcPr>
            <w:tcW w:w="1086" w:type="dxa"/>
            <w:shd w:val="clear" w:color="auto" w:fill="auto"/>
          </w:tcPr>
          <w:p w:rsidR="003B2B47" w:rsidRPr="003B2B47" w:rsidRDefault="003B2B47" w:rsidP="00A714DE">
            <w:pPr>
              <w:rPr>
                <w:color w:val="000000" w:themeColor="text1"/>
              </w:rPr>
            </w:pPr>
            <w:r w:rsidRPr="003B2B47">
              <w:rPr>
                <w:color w:val="000000" w:themeColor="text1"/>
              </w:rPr>
              <w:t>процент успеваемости</w:t>
            </w:r>
          </w:p>
        </w:tc>
        <w:tc>
          <w:tcPr>
            <w:tcW w:w="965" w:type="dxa"/>
            <w:shd w:val="clear" w:color="auto" w:fill="auto"/>
          </w:tcPr>
          <w:p w:rsidR="003B2B47" w:rsidRPr="003B2B47" w:rsidRDefault="003B2B47" w:rsidP="00A714DE">
            <w:pPr>
              <w:rPr>
                <w:color w:val="000000" w:themeColor="text1"/>
              </w:rPr>
            </w:pPr>
            <w:r w:rsidRPr="003B2B47">
              <w:rPr>
                <w:color w:val="000000" w:themeColor="text1"/>
              </w:rPr>
              <w:t>число отличников</w:t>
            </w:r>
          </w:p>
        </w:tc>
        <w:tc>
          <w:tcPr>
            <w:tcW w:w="1206" w:type="dxa"/>
            <w:shd w:val="clear" w:color="auto" w:fill="auto"/>
          </w:tcPr>
          <w:p w:rsidR="003B2B47" w:rsidRPr="003B2B47" w:rsidRDefault="003B2B47" w:rsidP="00A714DE">
            <w:pPr>
              <w:rPr>
                <w:color w:val="000000" w:themeColor="text1"/>
              </w:rPr>
            </w:pPr>
            <w:r w:rsidRPr="003B2B47">
              <w:rPr>
                <w:color w:val="000000" w:themeColor="text1"/>
              </w:rPr>
              <w:t>учатся на «4»и «5»</w:t>
            </w:r>
          </w:p>
        </w:tc>
        <w:tc>
          <w:tcPr>
            <w:tcW w:w="844" w:type="dxa"/>
            <w:shd w:val="clear" w:color="auto" w:fill="auto"/>
          </w:tcPr>
          <w:p w:rsidR="003B2B47" w:rsidRPr="003B2B47" w:rsidRDefault="003B2B47" w:rsidP="00A714DE">
            <w:pPr>
              <w:rPr>
                <w:color w:val="000000" w:themeColor="text1"/>
              </w:rPr>
            </w:pPr>
            <w:r w:rsidRPr="003B2B47">
              <w:rPr>
                <w:color w:val="000000" w:themeColor="text1"/>
              </w:rPr>
              <w:t>всего без 3</w:t>
            </w:r>
          </w:p>
        </w:tc>
        <w:tc>
          <w:tcPr>
            <w:tcW w:w="1367" w:type="dxa"/>
            <w:shd w:val="clear" w:color="auto" w:fill="auto"/>
          </w:tcPr>
          <w:p w:rsidR="003B2B47" w:rsidRPr="003B2B47" w:rsidRDefault="003B2B47" w:rsidP="00A714DE">
            <w:pPr>
              <w:rPr>
                <w:color w:val="000000" w:themeColor="text1"/>
              </w:rPr>
            </w:pPr>
            <w:r w:rsidRPr="003B2B47">
              <w:rPr>
                <w:color w:val="000000" w:themeColor="text1"/>
              </w:rPr>
              <w:t>качество знаний</w:t>
            </w:r>
          </w:p>
        </w:tc>
        <w:tc>
          <w:tcPr>
            <w:tcW w:w="1367" w:type="dxa"/>
          </w:tcPr>
          <w:p w:rsidR="003B2B47" w:rsidRPr="003B2B47" w:rsidRDefault="003B2B47" w:rsidP="00A714DE">
            <w:pPr>
              <w:rPr>
                <w:color w:val="000000" w:themeColor="text1"/>
              </w:rPr>
            </w:pPr>
            <w:proofErr w:type="gramStart"/>
            <w:r w:rsidRPr="003B2B47">
              <w:rPr>
                <w:color w:val="000000" w:themeColor="text1"/>
              </w:rPr>
              <w:t>Переведены</w:t>
            </w:r>
            <w:proofErr w:type="gramEnd"/>
            <w:r w:rsidRPr="003B2B47">
              <w:rPr>
                <w:color w:val="000000" w:themeColor="text1"/>
              </w:rPr>
              <w:t xml:space="preserve"> в следующий класс условно </w:t>
            </w:r>
          </w:p>
        </w:tc>
      </w:tr>
      <w:tr w:rsidR="003B2B47" w:rsidRPr="003B2B47" w:rsidTr="00A714DE">
        <w:trPr>
          <w:trHeight w:val="261"/>
        </w:trPr>
        <w:tc>
          <w:tcPr>
            <w:tcW w:w="1087" w:type="dxa"/>
            <w:shd w:val="clear" w:color="auto" w:fill="auto"/>
          </w:tcPr>
          <w:p w:rsidR="003B2B47" w:rsidRPr="003B2B47" w:rsidRDefault="003B2B47" w:rsidP="00A714DE">
            <w:pPr>
              <w:rPr>
                <w:color w:val="000000" w:themeColor="text1"/>
              </w:rPr>
            </w:pPr>
            <w:r w:rsidRPr="003B2B47">
              <w:rPr>
                <w:color w:val="000000" w:themeColor="text1"/>
              </w:rPr>
              <w:t>2</w:t>
            </w:r>
          </w:p>
        </w:tc>
        <w:tc>
          <w:tcPr>
            <w:tcW w:w="1039" w:type="dxa"/>
            <w:shd w:val="clear" w:color="auto" w:fill="auto"/>
          </w:tcPr>
          <w:p w:rsidR="003B2B47" w:rsidRPr="003B2B47" w:rsidRDefault="003B2B47" w:rsidP="00A714DE">
            <w:pPr>
              <w:rPr>
                <w:color w:val="000000" w:themeColor="text1"/>
              </w:rPr>
            </w:pPr>
            <w:r w:rsidRPr="003B2B47">
              <w:rPr>
                <w:color w:val="000000" w:themeColor="text1"/>
              </w:rPr>
              <w:t>17</w:t>
            </w:r>
          </w:p>
        </w:tc>
        <w:tc>
          <w:tcPr>
            <w:tcW w:w="770" w:type="dxa"/>
            <w:shd w:val="clear" w:color="auto" w:fill="auto"/>
          </w:tcPr>
          <w:p w:rsidR="003B2B47" w:rsidRPr="003B2B47" w:rsidRDefault="003B2B47" w:rsidP="00A714DE">
            <w:pPr>
              <w:rPr>
                <w:color w:val="000000" w:themeColor="text1"/>
              </w:rPr>
            </w:pPr>
            <w:r w:rsidRPr="003B2B47">
              <w:rPr>
                <w:color w:val="000000" w:themeColor="text1"/>
              </w:rPr>
              <w:t>-</w:t>
            </w:r>
          </w:p>
        </w:tc>
        <w:tc>
          <w:tcPr>
            <w:tcW w:w="1086" w:type="dxa"/>
            <w:shd w:val="clear" w:color="auto" w:fill="auto"/>
          </w:tcPr>
          <w:p w:rsidR="003B2B47" w:rsidRPr="003B2B47" w:rsidRDefault="003B2B47" w:rsidP="00A714DE">
            <w:pPr>
              <w:rPr>
                <w:color w:val="000000" w:themeColor="text1"/>
              </w:rPr>
            </w:pPr>
            <w:r w:rsidRPr="003B2B47">
              <w:rPr>
                <w:color w:val="000000" w:themeColor="text1"/>
              </w:rPr>
              <w:t>100%</w:t>
            </w:r>
          </w:p>
        </w:tc>
        <w:tc>
          <w:tcPr>
            <w:tcW w:w="965" w:type="dxa"/>
            <w:shd w:val="clear" w:color="auto" w:fill="auto"/>
          </w:tcPr>
          <w:p w:rsidR="003B2B47" w:rsidRPr="003B2B47" w:rsidRDefault="003B2B47" w:rsidP="00A714DE">
            <w:pPr>
              <w:rPr>
                <w:color w:val="000000" w:themeColor="text1"/>
              </w:rPr>
            </w:pPr>
            <w:r w:rsidRPr="003B2B47">
              <w:rPr>
                <w:color w:val="000000" w:themeColor="text1"/>
              </w:rPr>
              <w:t>1</w:t>
            </w:r>
          </w:p>
        </w:tc>
        <w:tc>
          <w:tcPr>
            <w:tcW w:w="1206" w:type="dxa"/>
            <w:shd w:val="clear" w:color="auto" w:fill="auto"/>
          </w:tcPr>
          <w:p w:rsidR="003B2B47" w:rsidRPr="003B2B47" w:rsidRDefault="003B2B47" w:rsidP="00A714DE">
            <w:pPr>
              <w:rPr>
                <w:color w:val="000000" w:themeColor="text1"/>
              </w:rPr>
            </w:pPr>
            <w:r w:rsidRPr="003B2B47">
              <w:rPr>
                <w:color w:val="000000" w:themeColor="text1"/>
              </w:rPr>
              <w:t>9</w:t>
            </w:r>
          </w:p>
        </w:tc>
        <w:tc>
          <w:tcPr>
            <w:tcW w:w="844" w:type="dxa"/>
            <w:shd w:val="clear" w:color="auto" w:fill="auto"/>
          </w:tcPr>
          <w:p w:rsidR="003B2B47" w:rsidRPr="003B2B47" w:rsidRDefault="003B2B47" w:rsidP="00A714DE">
            <w:pPr>
              <w:rPr>
                <w:color w:val="000000" w:themeColor="text1"/>
              </w:rPr>
            </w:pPr>
            <w:r w:rsidRPr="003B2B47">
              <w:rPr>
                <w:color w:val="000000" w:themeColor="text1"/>
              </w:rPr>
              <w:t>10</w:t>
            </w:r>
          </w:p>
        </w:tc>
        <w:tc>
          <w:tcPr>
            <w:tcW w:w="1367" w:type="dxa"/>
            <w:shd w:val="clear" w:color="auto" w:fill="auto"/>
          </w:tcPr>
          <w:p w:rsidR="003B2B47" w:rsidRPr="003B2B47" w:rsidRDefault="003B2B47" w:rsidP="00A714DE">
            <w:pPr>
              <w:rPr>
                <w:color w:val="000000" w:themeColor="text1"/>
              </w:rPr>
            </w:pPr>
            <w:r w:rsidRPr="003B2B47">
              <w:rPr>
                <w:color w:val="000000" w:themeColor="text1"/>
              </w:rPr>
              <w:t>59%</w:t>
            </w:r>
          </w:p>
        </w:tc>
        <w:tc>
          <w:tcPr>
            <w:tcW w:w="1367" w:type="dxa"/>
          </w:tcPr>
          <w:p w:rsidR="003B2B47" w:rsidRPr="003B2B47" w:rsidRDefault="003B2B47" w:rsidP="00A714DE">
            <w:pPr>
              <w:rPr>
                <w:color w:val="000000" w:themeColor="text1"/>
              </w:rPr>
            </w:pPr>
            <w:r w:rsidRPr="003B2B47">
              <w:rPr>
                <w:color w:val="000000" w:themeColor="text1"/>
              </w:rPr>
              <w:t>0</w:t>
            </w:r>
          </w:p>
        </w:tc>
      </w:tr>
      <w:tr w:rsidR="003B2B47" w:rsidRPr="003B2B47" w:rsidTr="00A714DE">
        <w:trPr>
          <w:trHeight w:val="245"/>
        </w:trPr>
        <w:tc>
          <w:tcPr>
            <w:tcW w:w="1087" w:type="dxa"/>
            <w:shd w:val="clear" w:color="auto" w:fill="auto"/>
          </w:tcPr>
          <w:p w:rsidR="003B2B47" w:rsidRPr="003B2B47" w:rsidRDefault="003B2B47" w:rsidP="00A714DE">
            <w:pPr>
              <w:rPr>
                <w:color w:val="000000" w:themeColor="text1"/>
              </w:rPr>
            </w:pPr>
            <w:r w:rsidRPr="003B2B47">
              <w:rPr>
                <w:color w:val="000000" w:themeColor="text1"/>
              </w:rPr>
              <w:t>3</w:t>
            </w:r>
          </w:p>
        </w:tc>
        <w:tc>
          <w:tcPr>
            <w:tcW w:w="1039" w:type="dxa"/>
            <w:shd w:val="clear" w:color="auto" w:fill="auto"/>
          </w:tcPr>
          <w:p w:rsidR="003B2B47" w:rsidRPr="003B2B47" w:rsidRDefault="003B2B47" w:rsidP="00A714DE">
            <w:pPr>
              <w:rPr>
                <w:color w:val="000000" w:themeColor="text1"/>
              </w:rPr>
            </w:pPr>
            <w:r w:rsidRPr="003B2B47">
              <w:rPr>
                <w:color w:val="000000" w:themeColor="text1"/>
              </w:rPr>
              <w:t>9</w:t>
            </w:r>
          </w:p>
        </w:tc>
        <w:tc>
          <w:tcPr>
            <w:tcW w:w="770" w:type="dxa"/>
            <w:shd w:val="clear" w:color="auto" w:fill="auto"/>
          </w:tcPr>
          <w:p w:rsidR="003B2B47" w:rsidRPr="003B2B47" w:rsidRDefault="003B2B47" w:rsidP="00A714DE">
            <w:pPr>
              <w:rPr>
                <w:color w:val="000000" w:themeColor="text1"/>
              </w:rPr>
            </w:pPr>
            <w:r w:rsidRPr="003B2B47">
              <w:rPr>
                <w:color w:val="000000" w:themeColor="text1"/>
              </w:rPr>
              <w:t>-</w:t>
            </w:r>
          </w:p>
        </w:tc>
        <w:tc>
          <w:tcPr>
            <w:tcW w:w="1086" w:type="dxa"/>
            <w:shd w:val="clear" w:color="auto" w:fill="auto"/>
          </w:tcPr>
          <w:p w:rsidR="003B2B47" w:rsidRPr="003B2B47" w:rsidRDefault="003B2B47" w:rsidP="00A714DE">
            <w:pPr>
              <w:rPr>
                <w:color w:val="000000" w:themeColor="text1"/>
              </w:rPr>
            </w:pPr>
            <w:r w:rsidRPr="003B2B47">
              <w:rPr>
                <w:color w:val="000000" w:themeColor="text1"/>
              </w:rPr>
              <w:t>100%</w:t>
            </w:r>
          </w:p>
        </w:tc>
        <w:tc>
          <w:tcPr>
            <w:tcW w:w="965" w:type="dxa"/>
            <w:shd w:val="clear" w:color="auto" w:fill="auto"/>
          </w:tcPr>
          <w:p w:rsidR="003B2B47" w:rsidRPr="003B2B47" w:rsidRDefault="003B2B47" w:rsidP="00A714DE">
            <w:pPr>
              <w:rPr>
                <w:color w:val="000000" w:themeColor="text1"/>
              </w:rPr>
            </w:pPr>
            <w:r w:rsidRPr="003B2B47">
              <w:rPr>
                <w:color w:val="000000" w:themeColor="text1"/>
              </w:rPr>
              <w:t>0</w:t>
            </w:r>
          </w:p>
        </w:tc>
        <w:tc>
          <w:tcPr>
            <w:tcW w:w="1206" w:type="dxa"/>
            <w:shd w:val="clear" w:color="auto" w:fill="auto"/>
          </w:tcPr>
          <w:p w:rsidR="003B2B47" w:rsidRPr="003B2B47" w:rsidRDefault="003B2B47" w:rsidP="00A714DE">
            <w:pPr>
              <w:rPr>
                <w:color w:val="000000" w:themeColor="text1"/>
              </w:rPr>
            </w:pPr>
            <w:r w:rsidRPr="003B2B47">
              <w:rPr>
                <w:color w:val="000000" w:themeColor="text1"/>
              </w:rPr>
              <w:t>3</w:t>
            </w:r>
          </w:p>
        </w:tc>
        <w:tc>
          <w:tcPr>
            <w:tcW w:w="844" w:type="dxa"/>
            <w:shd w:val="clear" w:color="auto" w:fill="auto"/>
          </w:tcPr>
          <w:p w:rsidR="003B2B47" w:rsidRPr="003B2B47" w:rsidRDefault="003B2B47" w:rsidP="00A714DE">
            <w:pPr>
              <w:rPr>
                <w:color w:val="000000" w:themeColor="text1"/>
              </w:rPr>
            </w:pPr>
            <w:r w:rsidRPr="003B2B47">
              <w:rPr>
                <w:color w:val="000000" w:themeColor="text1"/>
              </w:rPr>
              <w:t>3</w:t>
            </w:r>
          </w:p>
        </w:tc>
        <w:tc>
          <w:tcPr>
            <w:tcW w:w="1367" w:type="dxa"/>
            <w:shd w:val="clear" w:color="auto" w:fill="auto"/>
          </w:tcPr>
          <w:p w:rsidR="003B2B47" w:rsidRPr="003B2B47" w:rsidRDefault="003B2B47" w:rsidP="00A714DE">
            <w:pPr>
              <w:rPr>
                <w:color w:val="000000" w:themeColor="text1"/>
              </w:rPr>
            </w:pPr>
            <w:r w:rsidRPr="003B2B47">
              <w:rPr>
                <w:color w:val="000000" w:themeColor="text1"/>
              </w:rPr>
              <w:t>30%</w:t>
            </w:r>
          </w:p>
        </w:tc>
        <w:tc>
          <w:tcPr>
            <w:tcW w:w="1367" w:type="dxa"/>
          </w:tcPr>
          <w:p w:rsidR="003B2B47" w:rsidRPr="003B2B47" w:rsidRDefault="003B2B47" w:rsidP="00A714DE">
            <w:pPr>
              <w:rPr>
                <w:color w:val="000000" w:themeColor="text1"/>
              </w:rPr>
            </w:pPr>
            <w:r w:rsidRPr="003B2B47">
              <w:rPr>
                <w:color w:val="000000" w:themeColor="text1"/>
              </w:rPr>
              <w:t>0</w:t>
            </w:r>
          </w:p>
        </w:tc>
      </w:tr>
      <w:tr w:rsidR="003B2B47" w:rsidRPr="003B2B47" w:rsidTr="00A714DE">
        <w:trPr>
          <w:trHeight w:val="261"/>
        </w:trPr>
        <w:tc>
          <w:tcPr>
            <w:tcW w:w="1087" w:type="dxa"/>
            <w:shd w:val="clear" w:color="auto" w:fill="auto"/>
          </w:tcPr>
          <w:p w:rsidR="003B2B47" w:rsidRPr="003B2B47" w:rsidRDefault="003B2B47" w:rsidP="00A714DE">
            <w:pPr>
              <w:rPr>
                <w:color w:val="000000" w:themeColor="text1"/>
              </w:rPr>
            </w:pPr>
            <w:r w:rsidRPr="003B2B47">
              <w:rPr>
                <w:color w:val="000000" w:themeColor="text1"/>
              </w:rPr>
              <w:t>4</w:t>
            </w:r>
          </w:p>
        </w:tc>
        <w:tc>
          <w:tcPr>
            <w:tcW w:w="1039" w:type="dxa"/>
            <w:shd w:val="clear" w:color="auto" w:fill="auto"/>
          </w:tcPr>
          <w:p w:rsidR="003B2B47" w:rsidRPr="003B2B47" w:rsidRDefault="003B2B47" w:rsidP="00A714DE">
            <w:pPr>
              <w:rPr>
                <w:color w:val="000000" w:themeColor="text1"/>
              </w:rPr>
            </w:pPr>
            <w:r w:rsidRPr="003B2B47">
              <w:rPr>
                <w:color w:val="000000" w:themeColor="text1"/>
              </w:rPr>
              <w:t>20</w:t>
            </w:r>
          </w:p>
        </w:tc>
        <w:tc>
          <w:tcPr>
            <w:tcW w:w="770" w:type="dxa"/>
            <w:shd w:val="clear" w:color="auto" w:fill="auto"/>
          </w:tcPr>
          <w:p w:rsidR="003B2B47" w:rsidRPr="003B2B47" w:rsidRDefault="003B2B47" w:rsidP="00A714DE">
            <w:pPr>
              <w:rPr>
                <w:color w:val="000000" w:themeColor="text1"/>
              </w:rPr>
            </w:pPr>
            <w:r w:rsidRPr="003B2B47">
              <w:rPr>
                <w:color w:val="000000" w:themeColor="text1"/>
              </w:rPr>
              <w:t>-</w:t>
            </w:r>
          </w:p>
        </w:tc>
        <w:tc>
          <w:tcPr>
            <w:tcW w:w="1086" w:type="dxa"/>
            <w:shd w:val="clear" w:color="auto" w:fill="auto"/>
          </w:tcPr>
          <w:p w:rsidR="003B2B47" w:rsidRPr="003B2B47" w:rsidRDefault="003B2B47" w:rsidP="00A714DE">
            <w:pPr>
              <w:rPr>
                <w:color w:val="000000" w:themeColor="text1"/>
              </w:rPr>
            </w:pPr>
            <w:r w:rsidRPr="003B2B47">
              <w:rPr>
                <w:color w:val="000000" w:themeColor="text1"/>
              </w:rPr>
              <w:t>100%</w:t>
            </w:r>
          </w:p>
        </w:tc>
        <w:tc>
          <w:tcPr>
            <w:tcW w:w="965" w:type="dxa"/>
            <w:shd w:val="clear" w:color="auto" w:fill="auto"/>
          </w:tcPr>
          <w:p w:rsidR="003B2B47" w:rsidRPr="003B2B47" w:rsidRDefault="003B2B47" w:rsidP="00A714DE">
            <w:pPr>
              <w:rPr>
                <w:color w:val="000000" w:themeColor="text1"/>
              </w:rPr>
            </w:pPr>
            <w:r w:rsidRPr="003B2B47">
              <w:rPr>
                <w:color w:val="000000" w:themeColor="text1"/>
              </w:rPr>
              <w:t>2</w:t>
            </w:r>
          </w:p>
        </w:tc>
        <w:tc>
          <w:tcPr>
            <w:tcW w:w="1206" w:type="dxa"/>
            <w:shd w:val="clear" w:color="auto" w:fill="auto"/>
          </w:tcPr>
          <w:p w:rsidR="003B2B47" w:rsidRPr="003B2B47" w:rsidRDefault="003B2B47" w:rsidP="00A714DE">
            <w:pPr>
              <w:rPr>
                <w:color w:val="000000" w:themeColor="text1"/>
              </w:rPr>
            </w:pPr>
            <w:r w:rsidRPr="003B2B47">
              <w:rPr>
                <w:color w:val="000000" w:themeColor="text1"/>
              </w:rPr>
              <w:t>9</w:t>
            </w:r>
          </w:p>
        </w:tc>
        <w:tc>
          <w:tcPr>
            <w:tcW w:w="844" w:type="dxa"/>
            <w:shd w:val="clear" w:color="auto" w:fill="auto"/>
          </w:tcPr>
          <w:p w:rsidR="003B2B47" w:rsidRPr="003B2B47" w:rsidRDefault="003B2B47" w:rsidP="00A714DE">
            <w:pPr>
              <w:rPr>
                <w:color w:val="000000" w:themeColor="text1"/>
              </w:rPr>
            </w:pPr>
            <w:r w:rsidRPr="003B2B47">
              <w:rPr>
                <w:color w:val="000000" w:themeColor="text1"/>
              </w:rPr>
              <w:t>11</w:t>
            </w:r>
          </w:p>
        </w:tc>
        <w:tc>
          <w:tcPr>
            <w:tcW w:w="1367" w:type="dxa"/>
            <w:shd w:val="clear" w:color="auto" w:fill="auto"/>
          </w:tcPr>
          <w:p w:rsidR="003B2B47" w:rsidRPr="003B2B47" w:rsidRDefault="003B2B47" w:rsidP="00A714DE">
            <w:pPr>
              <w:rPr>
                <w:color w:val="000000" w:themeColor="text1"/>
              </w:rPr>
            </w:pPr>
            <w:r w:rsidRPr="003B2B47">
              <w:rPr>
                <w:color w:val="000000" w:themeColor="text1"/>
              </w:rPr>
              <w:t>55%</w:t>
            </w:r>
          </w:p>
        </w:tc>
        <w:tc>
          <w:tcPr>
            <w:tcW w:w="1367" w:type="dxa"/>
          </w:tcPr>
          <w:p w:rsidR="003B2B47" w:rsidRPr="003B2B47" w:rsidRDefault="003B2B47" w:rsidP="00A714DE">
            <w:pPr>
              <w:rPr>
                <w:color w:val="000000" w:themeColor="text1"/>
              </w:rPr>
            </w:pPr>
            <w:r w:rsidRPr="003B2B47">
              <w:rPr>
                <w:color w:val="000000" w:themeColor="text1"/>
              </w:rPr>
              <w:t>0</w:t>
            </w:r>
          </w:p>
        </w:tc>
      </w:tr>
      <w:tr w:rsidR="003B2B47" w:rsidRPr="003B2B47" w:rsidTr="00A714DE">
        <w:trPr>
          <w:trHeight w:val="537"/>
        </w:trPr>
        <w:tc>
          <w:tcPr>
            <w:tcW w:w="1087" w:type="dxa"/>
            <w:shd w:val="clear" w:color="auto" w:fill="auto"/>
          </w:tcPr>
          <w:p w:rsidR="003B2B47" w:rsidRPr="003B2B47" w:rsidRDefault="003B2B47" w:rsidP="00A714DE">
            <w:pPr>
              <w:rPr>
                <w:color w:val="000000" w:themeColor="text1"/>
              </w:rPr>
            </w:pPr>
            <w:r w:rsidRPr="003B2B47">
              <w:rPr>
                <w:color w:val="000000" w:themeColor="text1"/>
              </w:rPr>
              <w:tab/>
              <w:t>Итого</w:t>
            </w:r>
          </w:p>
        </w:tc>
        <w:tc>
          <w:tcPr>
            <w:tcW w:w="1039" w:type="dxa"/>
            <w:shd w:val="clear" w:color="auto" w:fill="auto"/>
          </w:tcPr>
          <w:p w:rsidR="003B2B47" w:rsidRPr="003B2B47" w:rsidRDefault="003B2B47" w:rsidP="00A714DE">
            <w:pPr>
              <w:rPr>
                <w:color w:val="000000" w:themeColor="text1"/>
              </w:rPr>
            </w:pPr>
            <w:r w:rsidRPr="003B2B47">
              <w:rPr>
                <w:color w:val="000000" w:themeColor="text1"/>
              </w:rPr>
              <w:t>46</w:t>
            </w:r>
          </w:p>
        </w:tc>
        <w:tc>
          <w:tcPr>
            <w:tcW w:w="770" w:type="dxa"/>
            <w:shd w:val="clear" w:color="auto" w:fill="auto"/>
          </w:tcPr>
          <w:p w:rsidR="003B2B47" w:rsidRPr="003B2B47" w:rsidRDefault="003B2B47" w:rsidP="00A714DE">
            <w:pPr>
              <w:rPr>
                <w:color w:val="000000" w:themeColor="text1"/>
              </w:rPr>
            </w:pPr>
            <w:r w:rsidRPr="003B2B47">
              <w:rPr>
                <w:color w:val="000000" w:themeColor="text1"/>
              </w:rPr>
              <w:t>0</w:t>
            </w:r>
          </w:p>
        </w:tc>
        <w:tc>
          <w:tcPr>
            <w:tcW w:w="1086" w:type="dxa"/>
            <w:shd w:val="clear" w:color="auto" w:fill="auto"/>
          </w:tcPr>
          <w:p w:rsidR="003B2B47" w:rsidRPr="003B2B47" w:rsidRDefault="003B2B47" w:rsidP="00A714DE">
            <w:pPr>
              <w:rPr>
                <w:color w:val="000000" w:themeColor="text1"/>
              </w:rPr>
            </w:pPr>
            <w:r w:rsidRPr="003B2B47">
              <w:rPr>
                <w:color w:val="000000" w:themeColor="text1"/>
              </w:rPr>
              <w:t>100%</w:t>
            </w:r>
          </w:p>
        </w:tc>
        <w:tc>
          <w:tcPr>
            <w:tcW w:w="965" w:type="dxa"/>
            <w:shd w:val="clear" w:color="auto" w:fill="auto"/>
          </w:tcPr>
          <w:p w:rsidR="003B2B47" w:rsidRPr="003B2B47" w:rsidRDefault="003B2B47" w:rsidP="00A714DE">
            <w:pPr>
              <w:rPr>
                <w:color w:val="000000" w:themeColor="text1"/>
              </w:rPr>
            </w:pPr>
            <w:r w:rsidRPr="003B2B47">
              <w:rPr>
                <w:color w:val="000000" w:themeColor="text1"/>
              </w:rPr>
              <w:t>3(6%)</w:t>
            </w:r>
          </w:p>
        </w:tc>
        <w:tc>
          <w:tcPr>
            <w:tcW w:w="1206" w:type="dxa"/>
            <w:shd w:val="clear" w:color="auto" w:fill="auto"/>
          </w:tcPr>
          <w:p w:rsidR="003B2B47" w:rsidRPr="003B2B47" w:rsidRDefault="003B2B47" w:rsidP="00A714DE">
            <w:pPr>
              <w:rPr>
                <w:color w:val="000000" w:themeColor="text1"/>
              </w:rPr>
            </w:pPr>
            <w:r w:rsidRPr="003B2B47">
              <w:rPr>
                <w:color w:val="000000" w:themeColor="text1"/>
              </w:rPr>
              <w:t>21 (46%)</w:t>
            </w:r>
          </w:p>
        </w:tc>
        <w:tc>
          <w:tcPr>
            <w:tcW w:w="844" w:type="dxa"/>
            <w:shd w:val="clear" w:color="auto" w:fill="auto"/>
          </w:tcPr>
          <w:p w:rsidR="003B2B47" w:rsidRPr="003B2B47" w:rsidRDefault="003B2B47" w:rsidP="00A714DE">
            <w:pPr>
              <w:rPr>
                <w:color w:val="000000" w:themeColor="text1"/>
              </w:rPr>
            </w:pPr>
            <w:r w:rsidRPr="003B2B47">
              <w:rPr>
                <w:color w:val="000000" w:themeColor="text1"/>
              </w:rPr>
              <w:t>24 (52%)</w:t>
            </w:r>
          </w:p>
        </w:tc>
        <w:tc>
          <w:tcPr>
            <w:tcW w:w="1367" w:type="dxa"/>
            <w:shd w:val="clear" w:color="auto" w:fill="auto"/>
          </w:tcPr>
          <w:p w:rsidR="003B2B47" w:rsidRPr="003B2B47" w:rsidRDefault="003B2B47" w:rsidP="00A714DE">
            <w:pPr>
              <w:rPr>
                <w:color w:val="000000" w:themeColor="text1"/>
              </w:rPr>
            </w:pPr>
            <w:r w:rsidRPr="003B2B47">
              <w:rPr>
                <w:color w:val="000000" w:themeColor="text1"/>
              </w:rPr>
              <w:t>52%</w:t>
            </w:r>
          </w:p>
        </w:tc>
        <w:tc>
          <w:tcPr>
            <w:tcW w:w="1367" w:type="dxa"/>
          </w:tcPr>
          <w:p w:rsidR="003B2B47" w:rsidRPr="003B2B47" w:rsidRDefault="003B2B47" w:rsidP="00A714DE">
            <w:pPr>
              <w:rPr>
                <w:color w:val="000000" w:themeColor="text1"/>
              </w:rPr>
            </w:pPr>
            <w:r w:rsidRPr="003B2B47">
              <w:rPr>
                <w:color w:val="000000" w:themeColor="text1"/>
              </w:rPr>
              <w:t>0(0%)</w:t>
            </w:r>
          </w:p>
        </w:tc>
      </w:tr>
    </w:tbl>
    <w:p w:rsidR="003B2B47" w:rsidRPr="003B2B47" w:rsidRDefault="003B2B47" w:rsidP="003B2B47">
      <w:pPr>
        <w:rPr>
          <w:color w:val="000000" w:themeColor="text1"/>
        </w:rPr>
      </w:pPr>
    </w:p>
    <w:p w:rsidR="003B2B47" w:rsidRPr="003B2B47" w:rsidRDefault="003B2B47" w:rsidP="003B2B47">
      <w:pPr>
        <w:rPr>
          <w:color w:val="000000" w:themeColor="text1"/>
        </w:rPr>
      </w:pPr>
      <w:proofErr w:type="gramStart"/>
      <w:r w:rsidRPr="003B2B47">
        <w:rPr>
          <w:color w:val="000000" w:themeColor="text1"/>
        </w:rPr>
        <w:t>Если сравнить результаты освоения обучающимися программ начального общего образования по показателю «успеваемость» в 2024 году с результатами освоения учащимися программ начального общего образования по показателю «успеваемость» в 2023 году, то можно отметить, что процент учащихся, окончивших на «4» и «5», понизился  на 3 процента (в 2023 был 49%), процент учащихся, окончивших на «5», понизился на 2,3 процента (в 2023 — 9,7%).</w:t>
      </w:r>
      <w:proofErr w:type="gramEnd"/>
    </w:p>
    <w:p w:rsidR="003B2B47" w:rsidRPr="003B2B47" w:rsidRDefault="003B2B47" w:rsidP="003B2B47">
      <w:pPr>
        <w:rPr>
          <w:color w:val="000000" w:themeColor="text1"/>
        </w:rPr>
      </w:pPr>
      <w:r w:rsidRPr="003B2B47">
        <w:rPr>
          <w:color w:val="000000" w:themeColor="text1"/>
        </w:rPr>
        <w:t>Результаты освоения учащимися программ основного общего образования по показателю «успеваемость» в 2024 году</w:t>
      </w:r>
    </w:p>
    <w:tbl>
      <w:tblPr>
        <w:tblW w:w="103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93"/>
        <w:gridCol w:w="903"/>
        <w:gridCol w:w="999"/>
        <w:gridCol w:w="1123"/>
        <w:gridCol w:w="1369"/>
        <w:gridCol w:w="1134"/>
        <w:gridCol w:w="1417"/>
        <w:gridCol w:w="1583"/>
      </w:tblGrid>
      <w:tr w:rsidR="003B2B47" w:rsidRPr="003B2B47" w:rsidTr="00A714DE">
        <w:trPr>
          <w:trHeight w:val="846"/>
        </w:trPr>
        <w:tc>
          <w:tcPr>
            <w:tcW w:w="851" w:type="dxa"/>
            <w:shd w:val="clear" w:color="auto" w:fill="auto"/>
          </w:tcPr>
          <w:p w:rsidR="003B2B47" w:rsidRPr="003B2B47" w:rsidRDefault="003B2B47" w:rsidP="00A714DE">
            <w:pPr>
              <w:rPr>
                <w:color w:val="000000" w:themeColor="text1"/>
              </w:rPr>
            </w:pPr>
            <w:r w:rsidRPr="003B2B47">
              <w:rPr>
                <w:color w:val="000000" w:themeColor="text1"/>
              </w:rPr>
              <w:t>класс</w:t>
            </w:r>
          </w:p>
        </w:tc>
        <w:tc>
          <w:tcPr>
            <w:tcW w:w="993" w:type="dxa"/>
            <w:shd w:val="clear" w:color="auto" w:fill="auto"/>
          </w:tcPr>
          <w:p w:rsidR="003B2B47" w:rsidRPr="003B2B47" w:rsidRDefault="003B2B47" w:rsidP="00A714DE">
            <w:pPr>
              <w:rPr>
                <w:color w:val="000000" w:themeColor="text1"/>
              </w:rPr>
            </w:pPr>
            <w:r w:rsidRPr="003B2B47">
              <w:rPr>
                <w:color w:val="000000" w:themeColor="text1"/>
              </w:rPr>
              <w:t>число уч-ся</w:t>
            </w:r>
          </w:p>
        </w:tc>
        <w:tc>
          <w:tcPr>
            <w:tcW w:w="903" w:type="dxa"/>
            <w:shd w:val="clear" w:color="auto" w:fill="auto"/>
          </w:tcPr>
          <w:p w:rsidR="003B2B47" w:rsidRPr="003B2B47" w:rsidRDefault="003B2B47" w:rsidP="00A714DE">
            <w:pPr>
              <w:rPr>
                <w:color w:val="000000" w:themeColor="text1"/>
              </w:rPr>
            </w:pPr>
            <w:r w:rsidRPr="003B2B47">
              <w:rPr>
                <w:color w:val="000000" w:themeColor="text1"/>
              </w:rPr>
              <w:t>из них не успевают</w:t>
            </w:r>
          </w:p>
        </w:tc>
        <w:tc>
          <w:tcPr>
            <w:tcW w:w="999" w:type="dxa"/>
            <w:shd w:val="clear" w:color="auto" w:fill="auto"/>
          </w:tcPr>
          <w:p w:rsidR="003B2B47" w:rsidRPr="003B2B47" w:rsidRDefault="003B2B47" w:rsidP="00A714DE">
            <w:pPr>
              <w:rPr>
                <w:color w:val="000000" w:themeColor="text1"/>
              </w:rPr>
            </w:pPr>
            <w:r w:rsidRPr="003B2B47">
              <w:rPr>
                <w:color w:val="000000" w:themeColor="text1"/>
              </w:rPr>
              <w:t>процент успеваемости</w:t>
            </w:r>
          </w:p>
        </w:tc>
        <w:tc>
          <w:tcPr>
            <w:tcW w:w="1123" w:type="dxa"/>
            <w:shd w:val="clear" w:color="auto" w:fill="auto"/>
          </w:tcPr>
          <w:p w:rsidR="003B2B47" w:rsidRPr="003B2B47" w:rsidRDefault="003B2B47" w:rsidP="00A714DE">
            <w:pPr>
              <w:rPr>
                <w:color w:val="000000" w:themeColor="text1"/>
              </w:rPr>
            </w:pPr>
            <w:r w:rsidRPr="003B2B47">
              <w:rPr>
                <w:color w:val="000000" w:themeColor="text1"/>
              </w:rPr>
              <w:t>число отличников</w:t>
            </w:r>
          </w:p>
        </w:tc>
        <w:tc>
          <w:tcPr>
            <w:tcW w:w="1369" w:type="dxa"/>
            <w:shd w:val="clear" w:color="auto" w:fill="auto"/>
          </w:tcPr>
          <w:p w:rsidR="003B2B47" w:rsidRPr="003B2B47" w:rsidRDefault="003B2B47" w:rsidP="00A714DE">
            <w:pPr>
              <w:rPr>
                <w:color w:val="000000" w:themeColor="text1"/>
              </w:rPr>
            </w:pPr>
            <w:r w:rsidRPr="003B2B47">
              <w:rPr>
                <w:color w:val="000000" w:themeColor="text1"/>
              </w:rPr>
              <w:t>учатся на «4»и «5»</w:t>
            </w:r>
          </w:p>
        </w:tc>
        <w:tc>
          <w:tcPr>
            <w:tcW w:w="1134" w:type="dxa"/>
            <w:shd w:val="clear" w:color="auto" w:fill="auto"/>
          </w:tcPr>
          <w:p w:rsidR="003B2B47" w:rsidRPr="003B2B47" w:rsidRDefault="003B2B47" w:rsidP="00A714DE">
            <w:pPr>
              <w:rPr>
                <w:color w:val="000000" w:themeColor="text1"/>
              </w:rPr>
            </w:pPr>
            <w:r w:rsidRPr="003B2B47">
              <w:rPr>
                <w:color w:val="000000" w:themeColor="text1"/>
              </w:rPr>
              <w:t>всего без 3</w:t>
            </w:r>
          </w:p>
        </w:tc>
        <w:tc>
          <w:tcPr>
            <w:tcW w:w="1417" w:type="dxa"/>
            <w:shd w:val="clear" w:color="auto" w:fill="auto"/>
          </w:tcPr>
          <w:p w:rsidR="003B2B47" w:rsidRPr="003B2B47" w:rsidRDefault="003B2B47" w:rsidP="00A714DE">
            <w:pPr>
              <w:rPr>
                <w:color w:val="000000" w:themeColor="text1"/>
              </w:rPr>
            </w:pPr>
            <w:r w:rsidRPr="003B2B47">
              <w:rPr>
                <w:color w:val="000000" w:themeColor="text1"/>
              </w:rPr>
              <w:t>качество знаний</w:t>
            </w:r>
          </w:p>
        </w:tc>
        <w:tc>
          <w:tcPr>
            <w:tcW w:w="1583" w:type="dxa"/>
          </w:tcPr>
          <w:p w:rsidR="003B2B47" w:rsidRPr="003B2B47" w:rsidRDefault="003B2B47" w:rsidP="00A714DE">
            <w:pPr>
              <w:rPr>
                <w:color w:val="000000" w:themeColor="text1"/>
              </w:rPr>
            </w:pPr>
            <w:proofErr w:type="gramStart"/>
            <w:r w:rsidRPr="003B2B47">
              <w:rPr>
                <w:color w:val="000000" w:themeColor="text1"/>
              </w:rPr>
              <w:t>Переведены</w:t>
            </w:r>
            <w:proofErr w:type="gramEnd"/>
            <w:r w:rsidRPr="003B2B47">
              <w:rPr>
                <w:color w:val="000000" w:themeColor="text1"/>
              </w:rPr>
              <w:t xml:space="preserve"> в следующий класс условно</w:t>
            </w:r>
          </w:p>
        </w:tc>
      </w:tr>
      <w:tr w:rsidR="003B2B47" w:rsidRPr="003B2B47" w:rsidTr="00A714DE">
        <w:trPr>
          <w:trHeight w:val="282"/>
        </w:trPr>
        <w:tc>
          <w:tcPr>
            <w:tcW w:w="851" w:type="dxa"/>
            <w:shd w:val="clear" w:color="auto" w:fill="auto"/>
          </w:tcPr>
          <w:p w:rsidR="003B2B47" w:rsidRPr="003B2B47" w:rsidRDefault="003B2B47" w:rsidP="00A714DE">
            <w:pPr>
              <w:rPr>
                <w:color w:val="000000" w:themeColor="text1"/>
              </w:rPr>
            </w:pPr>
            <w:r w:rsidRPr="003B2B47">
              <w:rPr>
                <w:color w:val="000000" w:themeColor="text1"/>
              </w:rPr>
              <w:t>5</w:t>
            </w:r>
          </w:p>
        </w:tc>
        <w:tc>
          <w:tcPr>
            <w:tcW w:w="993" w:type="dxa"/>
            <w:shd w:val="clear" w:color="auto" w:fill="auto"/>
          </w:tcPr>
          <w:p w:rsidR="003B2B47" w:rsidRPr="003B2B47" w:rsidRDefault="003B2B47" w:rsidP="00A714DE">
            <w:pPr>
              <w:rPr>
                <w:color w:val="000000" w:themeColor="text1"/>
              </w:rPr>
            </w:pPr>
            <w:r w:rsidRPr="003B2B47">
              <w:rPr>
                <w:color w:val="000000" w:themeColor="text1"/>
              </w:rPr>
              <w:t>9</w:t>
            </w:r>
          </w:p>
        </w:tc>
        <w:tc>
          <w:tcPr>
            <w:tcW w:w="903" w:type="dxa"/>
            <w:shd w:val="clear" w:color="auto" w:fill="auto"/>
          </w:tcPr>
          <w:p w:rsidR="003B2B47" w:rsidRPr="003B2B47" w:rsidRDefault="003B2B47" w:rsidP="00A714DE">
            <w:pPr>
              <w:rPr>
                <w:color w:val="000000" w:themeColor="text1"/>
              </w:rPr>
            </w:pPr>
            <w:r w:rsidRPr="003B2B47">
              <w:rPr>
                <w:color w:val="000000" w:themeColor="text1"/>
              </w:rPr>
              <w:t>-</w:t>
            </w:r>
          </w:p>
        </w:tc>
        <w:tc>
          <w:tcPr>
            <w:tcW w:w="999" w:type="dxa"/>
            <w:shd w:val="clear" w:color="auto" w:fill="auto"/>
          </w:tcPr>
          <w:p w:rsidR="003B2B47" w:rsidRPr="003B2B47" w:rsidRDefault="003B2B47" w:rsidP="00A714DE">
            <w:pPr>
              <w:rPr>
                <w:color w:val="000000" w:themeColor="text1"/>
              </w:rPr>
            </w:pPr>
            <w:r w:rsidRPr="003B2B47">
              <w:rPr>
                <w:color w:val="000000" w:themeColor="text1"/>
              </w:rPr>
              <w:t>100%</w:t>
            </w:r>
          </w:p>
        </w:tc>
        <w:tc>
          <w:tcPr>
            <w:tcW w:w="1123" w:type="dxa"/>
            <w:shd w:val="clear" w:color="auto" w:fill="auto"/>
          </w:tcPr>
          <w:p w:rsidR="003B2B47" w:rsidRPr="003B2B47" w:rsidRDefault="003B2B47" w:rsidP="00A714DE">
            <w:pPr>
              <w:rPr>
                <w:color w:val="000000" w:themeColor="text1"/>
              </w:rPr>
            </w:pPr>
            <w:r w:rsidRPr="003B2B47">
              <w:rPr>
                <w:color w:val="000000" w:themeColor="text1"/>
              </w:rPr>
              <w:t>0</w:t>
            </w:r>
          </w:p>
        </w:tc>
        <w:tc>
          <w:tcPr>
            <w:tcW w:w="1369" w:type="dxa"/>
            <w:shd w:val="clear" w:color="auto" w:fill="auto"/>
          </w:tcPr>
          <w:p w:rsidR="003B2B47" w:rsidRPr="003B2B47" w:rsidRDefault="003B2B47" w:rsidP="00A714DE">
            <w:pPr>
              <w:rPr>
                <w:color w:val="000000" w:themeColor="text1"/>
              </w:rPr>
            </w:pPr>
            <w:r w:rsidRPr="003B2B47">
              <w:rPr>
                <w:color w:val="000000" w:themeColor="text1"/>
              </w:rPr>
              <w:t>4</w:t>
            </w:r>
          </w:p>
        </w:tc>
        <w:tc>
          <w:tcPr>
            <w:tcW w:w="1134" w:type="dxa"/>
            <w:shd w:val="clear" w:color="auto" w:fill="auto"/>
          </w:tcPr>
          <w:p w:rsidR="003B2B47" w:rsidRPr="003B2B47" w:rsidRDefault="003B2B47" w:rsidP="00A714DE">
            <w:pPr>
              <w:rPr>
                <w:color w:val="000000" w:themeColor="text1"/>
              </w:rPr>
            </w:pPr>
            <w:r w:rsidRPr="003B2B47">
              <w:rPr>
                <w:color w:val="000000" w:themeColor="text1"/>
              </w:rPr>
              <w:t>4</w:t>
            </w:r>
          </w:p>
        </w:tc>
        <w:tc>
          <w:tcPr>
            <w:tcW w:w="1417" w:type="dxa"/>
            <w:shd w:val="clear" w:color="auto" w:fill="auto"/>
          </w:tcPr>
          <w:p w:rsidR="003B2B47" w:rsidRPr="003B2B47" w:rsidRDefault="003B2B47" w:rsidP="00A714DE">
            <w:pPr>
              <w:rPr>
                <w:color w:val="000000" w:themeColor="text1"/>
              </w:rPr>
            </w:pPr>
            <w:r w:rsidRPr="003B2B47">
              <w:rPr>
                <w:color w:val="000000" w:themeColor="text1"/>
              </w:rPr>
              <w:t>44%</w:t>
            </w:r>
          </w:p>
        </w:tc>
        <w:tc>
          <w:tcPr>
            <w:tcW w:w="1583" w:type="dxa"/>
          </w:tcPr>
          <w:p w:rsidR="003B2B47" w:rsidRPr="003B2B47" w:rsidRDefault="003B2B47" w:rsidP="00A714DE">
            <w:pPr>
              <w:rPr>
                <w:color w:val="000000" w:themeColor="text1"/>
              </w:rPr>
            </w:pPr>
            <w:r w:rsidRPr="003B2B47">
              <w:rPr>
                <w:color w:val="000000" w:themeColor="text1"/>
              </w:rPr>
              <w:t>0</w:t>
            </w:r>
          </w:p>
        </w:tc>
      </w:tr>
      <w:tr w:rsidR="003B2B47" w:rsidRPr="003B2B47" w:rsidTr="00A714DE">
        <w:trPr>
          <w:trHeight w:val="282"/>
        </w:trPr>
        <w:tc>
          <w:tcPr>
            <w:tcW w:w="851" w:type="dxa"/>
            <w:shd w:val="clear" w:color="auto" w:fill="auto"/>
          </w:tcPr>
          <w:p w:rsidR="003B2B47" w:rsidRPr="003B2B47" w:rsidRDefault="003B2B47" w:rsidP="00A714DE">
            <w:pPr>
              <w:rPr>
                <w:color w:val="000000" w:themeColor="text1"/>
              </w:rPr>
            </w:pPr>
            <w:r w:rsidRPr="003B2B47">
              <w:rPr>
                <w:color w:val="000000" w:themeColor="text1"/>
              </w:rPr>
              <w:t>6</w:t>
            </w:r>
          </w:p>
        </w:tc>
        <w:tc>
          <w:tcPr>
            <w:tcW w:w="993" w:type="dxa"/>
            <w:shd w:val="clear" w:color="auto" w:fill="auto"/>
          </w:tcPr>
          <w:p w:rsidR="003B2B47" w:rsidRPr="003B2B47" w:rsidRDefault="003B2B47" w:rsidP="00A714DE">
            <w:pPr>
              <w:rPr>
                <w:color w:val="000000" w:themeColor="text1"/>
              </w:rPr>
            </w:pPr>
            <w:r w:rsidRPr="003B2B47">
              <w:rPr>
                <w:color w:val="000000" w:themeColor="text1"/>
              </w:rPr>
              <w:t>11</w:t>
            </w:r>
          </w:p>
        </w:tc>
        <w:tc>
          <w:tcPr>
            <w:tcW w:w="903" w:type="dxa"/>
            <w:shd w:val="clear" w:color="auto" w:fill="auto"/>
          </w:tcPr>
          <w:p w:rsidR="003B2B47" w:rsidRPr="003B2B47" w:rsidRDefault="003B2B47" w:rsidP="00A714DE">
            <w:pPr>
              <w:rPr>
                <w:color w:val="000000" w:themeColor="text1"/>
              </w:rPr>
            </w:pPr>
            <w:r w:rsidRPr="003B2B47">
              <w:rPr>
                <w:color w:val="000000" w:themeColor="text1"/>
              </w:rPr>
              <w:t>-</w:t>
            </w:r>
          </w:p>
        </w:tc>
        <w:tc>
          <w:tcPr>
            <w:tcW w:w="999" w:type="dxa"/>
            <w:shd w:val="clear" w:color="auto" w:fill="auto"/>
          </w:tcPr>
          <w:p w:rsidR="003B2B47" w:rsidRPr="003B2B47" w:rsidRDefault="003B2B47" w:rsidP="00A714DE">
            <w:pPr>
              <w:rPr>
                <w:color w:val="000000" w:themeColor="text1"/>
              </w:rPr>
            </w:pPr>
            <w:r w:rsidRPr="003B2B47">
              <w:rPr>
                <w:color w:val="000000" w:themeColor="text1"/>
              </w:rPr>
              <w:t>100%</w:t>
            </w:r>
          </w:p>
        </w:tc>
        <w:tc>
          <w:tcPr>
            <w:tcW w:w="1123" w:type="dxa"/>
            <w:shd w:val="clear" w:color="auto" w:fill="auto"/>
          </w:tcPr>
          <w:p w:rsidR="003B2B47" w:rsidRPr="003B2B47" w:rsidRDefault="003B2B47" w:rsidP="00A714DE">
            <w:pPr>
              <w:rPr>
                <w:color w:val="000000" w:themeColor="text1"/>
              </w:rPr>
            </w:pPr>
            <w:r w:rsidRPr="003B2B47">
              <w:rPr>
                <w:color w:val="000000" w:themeColor="text1"/>
              </w:rPr>
              <w:t>1</w:t>
            </w:r>
          </w:p>
        </w:tc>
        <w:tc>
          <w:tcPr>
            <w:tcW w:w="1369" w:type="dxa"/>
            <w:shd w:val="clear" w:color="auto" w:fill="auto"/>
          </w:tcPr>
          <w:p w:rsidR="003B2B47" w:rsidRPr="003B2B47" w:rsidRDefault="003B2B47" w:rsidP="00A714DE">
            <w:pPr>
              <w:rPr>
                <w:color w:val="000000" w:themeColor="text1"/>
              </w:rPr>
            </w:pPr>
            <w:r w:rsidRPr="003B2B47">
              <w:rPr>
                <w:color w:val="000000" w:themeColor="text1"/>
              </w:rPr>
              <w:t>2</w:t>
            </w:r>
          </w:p>
        </w:tc>
        <w:tc>
          <w:tcPr>
            <w:tcW w:w="1134" w:type="dxa"/>
            <w:shd w:val="clear" w:color="auto" w:fill="auto"/>
          </w:tcPr>
          <w:p w:rsidR="003B2B47" w:rsidRPr="003B2B47" w:rsidRDefault="003B2B47" w:rsidP="00A714DE">
            <w:pPr>
              <w:rPr>
                <w:color w:val="000000" w:themeColor="text1"/>
              </w:rPr>
            </w:pPr>
            <w:r w:rsidRPr="003B2B47">
              <w:rPr>
                <w:color w:val="000000" w:themeColor="text1"/>
              </w:rPr>
              <w:t>3</w:t>
            </w:r>
          </w:p>
        </w:tc>
        <w:tc>
          <w:tcPr>
            <w:tcW w:w="1417" w:type="dxa"/>
            <w:shd w:val="clear" w:color="auto" w:fill="auto"/>
          </w:tcPr>
          <w:p w:rsidR="003B2B47" w:rsidRPr="003B2B47" w:rsidRDefault="003B2B47" w:rsidP="00A714DE">
            <w:pPr>
              <w:rPr>
                <w:color w:val="000000" w:themeColor="text1"/>
              </w:rPr>
            </w:pPr>
            <w:r w:rsidRPr="003B2B47">
              <w:rPr>
                <w:color w:val="000000" w:themeColor="text1"/>
              </w:rPr>
              <w:t>27%</w:t>
            </w:r>
          </w:p>
        </w:tc>
        <w:tc>
          <w:tcPr>
            <w:tcW w:w="1583" w:type="dxa"/>
          </w:tcPr>
          <w:p w:rsidR="003B2B47" w:rsidRPr="003B2B47" w:rsidRDefault="003B2B47" w:rsidP="00A714DE">
            <w:pPr>
              <w:rPr>
                <w:color w:val="000000" w:themeColor="text1"/>
              </w:rPr>
            </w:pPr>
            <w:r w:rsidRPr="003B2B47">
              <w:rPr>
                <w:color w:val="000000" w:themeColor="text1"/>
              </w:rPr>
              <w:t>0</w:t>
            </w:r>
          </w:p>
        </w:tc>
      </w:tr>
      <w:tr w:rsidR="003B2B47" w:rsidRPr="003B2B47" w:rsidTr="00A714DE">
        <w:trPr>
          <w:trHeight w:val="269"/>
        </w:trPr>
        <w:tc>
          <w:tcPr>
            <w:tcW w:w="851" w:type="dxa"/>
            <w:shd w:val="clear" w:color="auto" w:fill="auto"/>
          </w:tcPr>
          <w:p w:rsidR="003B2B47" w:rsidRPr="003B2B47" w:rsidRDefault="003B2B47" w:rsidP="00A714DE">
            <w:pPr>
              <w:rPr>
                <w:color w:val="000000" w:themeColor="text1"/>
              </w:rPr>
            </w:pPr>
            <w:r w:rsidRPr="003B2B47">
              <w:rPr>
                <w:color w:val="000000" w:themeColor="text1"/>
              </w:rPr>
              <w:t xml:space="preserve"> 7</w:t>
            </w:r>
          </w:p>
        </w:tc>
        <w:tc>
          <w:tcPr>
            <w:tcW w:w="993" w:type="dxa"/>
            <w:shd w:val="clear" w:color="auto" w:fill="auto"/>
          </w:tcPr>
          <w:p w:rsidR="003B2B47" w:rsidRPr="003B2B47" w:rsidRDefault="003B2B47" w:rsidP="00A714DE">
            <w:pPr>
              <w:rPr>
                <w:color w:val="000000" w:themeColor="text1"/>
              </w:rPr>
            </w:pPr>
            <w:r w:rsidRPr="003B2B47">
              <w:rPr>
                <w:color w:val="000000" w:themeColor="text1"/>
              </w:rPr>
              <w:t>12</w:t>
            </w:r>
          </w:p>
        </w:tc>
        <w:tc>
          <w:tcPr>
            <w:tcW w:w="903" w:type="dxa"/>
            <w:shd w:val="clear" w:color="auto" w:fill="auto"/>
          </w:tcPr>
          <w:p w:rsidR="003B2B47" w:rsidRPr="003B2B47" w:rsidRDefault="003B2B47" w:rsidP="00A714DE">
            <w:pPr>
              <w:rPr>
                <w:color w:val="000000" w:themeColor="text1"/>
              </w:rPr>
            </w:pPr>
            <w:r w:rsidRPr="003B2B47">
              <w:rPr>
                <w:color w:val="000000" w:themeColor="text1"/>
              </w:rPr>
              <w:t>-</w:t>
            </w:r>
          </w:p>
        </w:tc>
        <w:tc>
          <w:tcPr>
            <w:tcW w:w="999" w:type="dxa"/>
            <w:shd w:val="clear" w:color="auto" w:fill="auto"/>
          </w:tcPr>
          <w:p w:rsidR="003B2B47" w:rsidRPr="003B2B47" w:rsidRDefault="003B2B47" w:rsidP="00A714DE">
            <w:pPr>
              <w:rPr>
                <w:color w:val="000000" w:themeColor="text1"/>
              </w:rPr>
            </w:pPr>
            <w:r w:rsidRPr="003B2B47">
              <w:rPr>
                <w:color w:val="000000" w:themeColor="text1"/>
              </w:rPr>
              <w:t>100%</w:t>
            </w:r>
          </w:p>
        </w:tc>
        <w:tc>
          <w:tcPr>
            <w:tcW w:w="1123" w:type="dxa"/>
            <w:shd w:val="clear" w:color="auto" w:fill="auto"/>
          </w:tcPr>
          <w:p w:rsidR="003B2B47" w:rsidRPr="003B2B47" w:rsidRDefault="003B2B47" w:rsidP="00A714DE">
            <w:pPr>
              <w:rPr>
                <w:color w:val="000000" w:themeColor="text1"/>
              </w:rPr>
            </w:pPr>
            <w:r w:rsidRPr="003B2B47">
              <w:rPr>
                <w:color w:val="000000" w:themeColor="text1"/>
              </w:rPr>
              <w:t>0</w:t>
            </w:r>
          </w:p>
        </w:tc>
        <w:tc>
          <w:tcPr>
            <w:tcW w:w="1369" w:type="dxa"/>
            <w:shd w:val="clear" w:color="auto" w:fill="auto"/>
          </w:tcPr>
          <w:p w:rsidR="003B2B47" w:rsidRPr="003B2B47" w:rsidRDefault="003B2B47" w:rsidP="00A714DE">
            <w:pPr>
              <w:rPr>
                <w:color w:val="000000" w:themeColor="text1"/>
              </w:rPr>
            </w:pPr>
            <w:r w:rsidRPr="003B2B47">
              <w:rPr>
                <w:color w:val="000000" w:themeColor="text1"/>
              </w:rPr>
              <w:t>4</w:t>
            </w:r>
          </w:p>
        </w:tc>
        <w:tc>
          <w:tcPr>
            <w:tcW w:w="1134" w:type="dxa"/>
            <w:shd w:val="clear" w:color="auto" w:fill="auto"/>
          </w:tcPr>
          <w:p w:rsidR="003B2B47" w:rsidRPr="003B2B47" w:rsidRDefault="003B2B47" w:rsidP="00A714DE">
            <w:pPr>
              <w:rPr>
                <w:color w:val="000000" w:themeColor="text1"/>
              </w:rPr>
            </w:pPr>
            <w:r w:rsidRPr="003B2B47">
              <w:rPr>
                <w:color w:val="000000" w:themeColor="text1"/>
              </w:rPr>
              <w:t>4</w:t>
            </w:r>
          </w:p>
        </w:tc>
        <w:tc>
          <w:tcPr>
            <w:tcW w:w="1417" w:type="dxa"/>
            <w:shd w:val="clear" w:color="auto" w:fill="auto"/>
          </w:tcPr>
          <w:p w:rsidR="003B2B47" w:rsidRPr="003B2B47" w:rsidRDefault="003B2B47" w:rsidP="00A714DE">
            <w:pPr>
              <w:rPr>
                <w:color w:val="000000" w:themeColor="text1"/>
              </w:rPr>
            </w:pPr>
            <w:r w:rsidRPr="003B2B47">
              <w:rPr>
                <w:color w:val="000000" w:themeColor="text1"/>
              </w:rPr>
              <w:t>33%</w:t>
            </w:r>
          </w:p>
        </w:tc>
        <w:tc>
          <w:tcPr>
            <w:tcW w:w="1583" w:type="dxa"/>
          </w:tcPr>
          <w:p w:rsidR="003B2B47" w:rsidRPr="003B2B47" w:rsidRDefault="003B2B47" w:rsidP="00A714DE">
            <w:pPr>
              <w:rPr>
                <w:color w:val="000000" w:themeColor="text1"/>
              </w:rPr>
            </w:pPr>
            <w:r w:rsidRPr="003B2B47">
              <w:rPr>
                <w:color w:val="000000" w:themeColor="text1"/>
              </w:rPr>
              <w:t>0</w:t>
            </w:r>
          </w:p>
        </w:tc>
      </w:tr>
      <w:tr w:rsidR="003B2B47" w:rsidRPr="003B2B47" w:rsidTr="00A714DE">
        <w:trPr>
          <w:trHeight w:val="282"/>
        </w:trPr>
        <w:tc>
          <w:tcPr>
            <w:tcW w:w="851" w:type="dxa"/>
            <w:shd w:val="clear" w:color="auto" w:fill="auto"/>
          </w:tcPr>
          <w:p w:rsidR="003B2B47" w:rsidRPr="003B2B47" w:rsidRDefault="003B2B47" w:rsidP="00A714DE">
            <w:pPr>
              <w:rPr>
                <w:color w:val="000000" w:themeColor="text1"/>
              </w:rPr>
            </w:pPr>
            <w:r w:rsidRPr="003B2B47">
              <w:rPr>
                <w:color w:val="000000" w:themeColor="text1"/>
              </w:rPr>
              <w:t>8</w:t>
            </w:r>
          </w:p>
        </w:tc>
        <w:tc>
          <w:tcPr>
            <w:tcW w:w="993" w:type="dxa"/>
            <w:shd w:val="clear" w:color="auto" w:fill="auto"/>
          </w:tcPr>
          <w:p w:rsidR="003B2B47" w:rsidRPr="003B2B47" w:rsidRDefault="003B2B47" w:rsidP="00A714DE">
            <w:pPr>
              <w:rPr>
                <w:color w:val="000000" w:themeColor="text1"/>
              </w:rPr>
            </w:pPr>
            <w:r w:rsidRPr="003B2B47">
              <w:rPr>
                <w:color w:val="000000" w:themeColor="text1"/>
              </w:rPr>
              <w:t>10</w:t>
            </w:r>
          </w:p>
        </w:tc>
        <w:tc>
          <w:tcPr>
            <w:tcW w:w="903" w:type="dxa"/>
            <w:shd w:val="clear" w:color="auto" w:fill="auto"/>
          </w:tcPr>
          <w:p w:rsidR="003B2B47" w:rsidRPr="003B2B47" w:rsidRDefault="003B2B47" w:rsidP="00A714DE">
            <w:pPr>
              <w:rPr>
                <w:color w:val="000000" w:themeColor="text1"/>
              </w:rPr>
            </w:pPr>
            <w:r w:rsidRPr="003B2B47">
              <w:rPr>
                <w:color w:val="000000" w:themeColor="text1"/>
              </w:rPr>
              <w:t>-</w:t>
            </w:r>
          </w:p>
        </w:tc>
        <w:tc>
          <w:tcPr>
            <w:tcW w:w="999" w:type="dxa"/>
            <w:shd w:val="clear" w:color="auto" w:fill="auto"/>
          </w:tcPr>
          <w:p w:rsidR="003B2B47" w:rsidRPr="003B2B47" w:rsidRDefault="003B2B47" w:rsidP="00A714DE">
            <w:pPr>
              <w:rPr>
                <w:color w:val="000000" w:themeColor="text1"/>
              </w:rPr>
            </w:pPr>
            <w:r w:rsidRPr="003B2B47">
              <w:rPr>
                <w:color w:val="000000" w:themeColor="text1"/>
              </w:rPr>
              <w:t>100%</w:t>
            </w:r>
          </w:p>
        </w:tc>
        <w:tc>
          <w:tcPr>
            <w:tcW w:w="1123" w:type="dxa"/>
            <w:shd w:val="clear" w:color="auto" w:fill="auto"/>
          </w:tcPr>
          <w:p w:rsidR="003B2B47" w:rsidRPr="003B2B47" w:rsidRDefault="003B2B47" w:rsidP="00A714DE">
            <w:pPr>
              <w:rPr>
                <w:color w:val="000000" w:themeColor="text1"/>
              </w:rPr>
            </w:pPr>
            <w:r w:rsidRPr="003B2B47">
              <w:rPr>
                <w:color w:val="000000" w:themeColor="text1"/>
              </w:rPr>
              <w:t>0</w:t>
            </w:r>
          </w:p>
        </w:tc>
        <w:tc>
          <w:tcPr>
            <w:tcW w:w="1369" w:type="dxa"/>
            <w:shd w:val="clear" w:color="auto" w:fill="auto"/>
          </w:tcPr>
          <w:p w:rsidR="003B2B47" w:rsidRPr="003B2B47" w:rsidRDefault="003B2B47" w:rsidP="00A714DE">
            <w:pPr>
              <w:rPr>
                <w:color w:val="000000" w:themeColor="text1"/>
              </w:rPr>
            </w:pPr>
            <w:r w:rsidRPr="003B2B47">
              <w:rPr>
                <w:color w:val="000000" w:themeColor="text1"/>
              </w:rPr>
              <w:t>3</w:t>
            </w:r>
          </w:p>
        </w:tc>
        <w:tc>
          <w:tcPr>
            <w:tcW w:w="1134" w:type="dxa"/>
            <w:shd w:val="clear" w:color="auto" w:fill="auto"/>
          </w:tcPr>
          <w:p w:rsidR="003B2B47" w:rsidRPr="003B2B47" w:rsidRDefault="003B2B47" w:rsidP="00A714DE">
            <w:pPr>
              <w:rPr>
                <w:color w:val="000000" w:themeColor="text1"/>
              </w:rPr>
            </w:pPr>
            <w:r w:rsidRPr="003B2B47">
              <w:rPr>
                <w:color w:val="000000" w:themeColor="text1"/>
              </w:rPr>
              <w:t>3</w:t>
            </w:r>
          </w:p>
        </w:tc>
        <w:tc>
          <w:tcPr>
            <w:tcW w:w="1417" w:type="dxa"/>
            <w:shd w:val="clear" w:color="auto" w:fill="auto"/>
          </w:tcPr>
          <w:p w:rsidR="003B2B47" w:rsidRPr="003B2B47" w:rsidRDefault="003B2B47" w:rsidP="00A714DE">
            <w:pPr>
              <w:rPr>
                <w:color w:val="000000" w:themeColor="text1"/>
              </w:rPr>
            </w:pPr>
            <w:r w:rsidRPr="003B2B47">
              <w:rPr>
                <w:color w:val="000000" w:themeColor="text1"/>
              </w:rPr>
              <w:t>30%</w:t>
            </w:r>
          </w:p>
        </w:tc>
        <w:tc>
          <w:tcPr>
            <w:tcW w:w="1583" w:type="dxa"/>
          </w:tcPr>
          <w:p w:rsidR="003B2B47" w:rsidRPr="003B2B47" w:rsidRDefault="003B2B47" w:rsidP="00A714DE">
            <w:pPr>
              <w:rPr>
                <w:color w:val="000000" w:themeColor="text1"/>
              </w:rPr>
            </w:pPr>
            <w:r w:rsidRPr="003B2B47">
              <w:rPr>
                <w:color w:val="000000" w:themeColor="text1"/>
              </w:rPr>
              <w:t>0</w:t>
            </w:r>
          </w:p>
        </w:tc>
      </w:tr>
      <w:tr w:rsidR="003B2B47" w:rsidRPr="003B2B47" w:rsidTr="00A714DE">
        <w:trPr>
          <w:trHeight w:val="269"/>
        </w:trPr>
        <w:tc>
          <w:tcPr>
            <w:tcW w:w="851" w:type="dxa"/>
            <w:shd w:val="clear" w:color="auto" w:fill="auto"/>
          </w:tcPr>
          <w:p w:rsidR="003B2B47" w:rsidRPr="003B2B47" w:rsidRDefault="003B2B47" w:rsidP="00A714DE">
            <w:pPr>
              <w:rPr>
                <w:color w:val="000000" w:themeColor="text1"/>
              </w:rPr>
            </w:pPr>
            <w:r w:rsidRPr="003B2B47">
              <w:rPr>
                <w:color w:val="000000" w:themeColor="text1"/>
              </w:rPr>
              <w:t>9</w:t>
            </w:r>
          </w:p>
        </w:tc>
        <w:tc>
          <w:tcPr>
            <w:tcW w:w="993" w:type="dxa"/>
            <w:shd w:val="clear" w:color="auto" w:fill="auto"/>
          </w:tcPr>
          <w:p w:rsidR="003B2B47" w:rsidRPr="003B2B47" w:rsidRDefault="003B2B47" w:rsidP="00A714DE">
            <w:pPr>
              <w:rPr>
                <w:color w:val="000000" w:themeColor="text1"/>
              </w:rPr>
            </w:pPr>
            <w:r w:rsidRPr="003B2B47">
              <w:rPr>
                <w:color w:val="000000" w:themeColor="text1"/>
              </w:rPr>
              <w:t>19</w:t>
            </w:r>
          </w:p>
        </w:tc>
        <w:tc>
          <w:tcPr>
            <w:tcW w:w="903" w:type="dxa"/>
            <w:shd w:val="clear" w:color="auto" w:fill="auto"/>
          </w:tcPr>
          <w:p w:rsidR="003B2B47" w:rsidRPr="003B2B47" w:rsidRDefault="003B2B47" w:rsidP="00A714DE">
            <w:pPr>
              <w:rPr>
                <w:color w:val="000000" w:themeColor="text1"/>
              </w:rPr>
            </w:pPr>
            <w:r w:rsidRPr="003B2B47">
              <w:rPr>
                <w:color w:val="000000" w:themeColor="text1"/>
              </w:rPr>
              <w:t>-</w:t>
            </w:r>
          </w:p>
        </w:tc>
        <w:tc>
          <w:tcPr>
            <w:tcW w:w="999" w:type="dxa"/>
            <w:shd w:val="clear" w:color="auto" w:fill="auto"/>
          </w:tcPr>
          <w:p w:rsidR="003B2B47" w:rsidRPr="003B2B47" w:rsidRDefault="003B2B47" w:rsidP="00A714DE">
            <w:pPr>
              <w:rPr>
                <w:color w:val="000000" w:themeColor="text1"/>
              </w:rPr>
            </w:pPr>
            <w:r w:rsidRPr="003B2B47">
              <w:rPr>
                <w:color w:val="000000" w:themeColor="text1"/>
              </w:rPr>
              <w:t>100%</w:t>
            </w:r>
          </w:p>
        </w:tc>
        <w:tc>
          <w:tcPr>
            <w:tcW w:w="1123" w:type="dxa"/>
            <w:shd w:val="clear" w:color="auto" w:fill="auto"/>
          </w:tcPr>
          <w:p w:rsidR="003B2B47" w:rsidRPr="003B2B47" w:rsidRDefault="003B2B47" w:rsidP="00A714DE">
            <w:pPr>
              <w:rPr>
                <w:color w:val="000000" w:themeColor="text1"/>
              </w:rPr>
            </w:pPr>
            <w:r w:rsidRPr="003B2B47">
              <w:rPr>
                <w:color w:val="000000" w:themeColor="text1"/>
              </w:rPr>
              <w:t>0</w:t>
            </w:r>
          </w:p>
        </w:tc>
        <w:tc>
          <w:tcPr>
            <w:tcW w:w="1369" w:type="dxa"/>
            <w:shd w:val="clear" w:color="auto" w:fill="auto"/>
          </w:tcPr>
          <w:p w:rsidR="003B2B47" w:rsidRPr="003B2B47" w:rsidRDefault="003B2B47" w:rsidP="00A714DE">
            <w:pPr>
              <w:rPr>
                <w:color w:val="000000" w:themeColor="text1"/>
              </w:rPr>
            </w:pPr>
            <w:r w:rsidRPr="003B2B47">
              <w:rPr>
                <w:color w:val="000000" w:themeColor="text1"/>
              </w:rPr>
              <w:t>2</w:t>
            </w:r>
          </w:p>
        </w:tc>
        <w:tc>
          <w:tcPr>
            <w:tcW w:w="1134" w:type="dxa"/>
            <w:shd w:val="clear" w:color="auto" w:fill="auto"/>
          </w:tcPr>
          <w:p w:rsidR="003B2B47" w:rsidRPr="003B2B47" w:rsidRDefault="003B2B47" w:rsidP="00A714DE">
            <w:pPr>
              <w:rPr>
                <w:color w:val="000000" w:themeColor="text1"/>
              </w:rPr>
            </w:pPr>
            <w:r w:rsidRPr="003B2B47">
              <w:rPr>
                <w:color w:val="000000" w:themeColor="text1"/>
              </w:rPr>
              <w:t>2</w:t>
            </w:r>
          </w:p>
        </w:tc>
        <w:tc>
          <w:tcPr>
            <w:tcW w:w="1417" w:type="dxa"/>
            <w:shd w:val="clear" w:color="auto" w:fill="auto"/>
          </w:tcPr>
          <w:p w:rsidR="003B2B47" w:rsidRPr="003B2B47" w:rsidRDefault="003B2B47" w:rsidP="00A714DE">
            <w:pPr>
              <w:rPr>
                <w:color w:val="000000" w:themeColor="text1"/>
              </w:rPr>
            </w:pPr>
            <w:r w:rsidRPr="003B2B47">
              <w:rPr>
                <w:color w:val="000000" w:themeColor="text1"/>
              </w:rPr>
              <w:t>10%</w:t>
            </w:r>
          </w:p>
        </w:tc>
        <w:tc>
          <w:tcPr>
            <w:tcW w:w="1583" w:type="dxa"/>
          </w:tcPr>
          <w:p w:rsidR="003B2B47" w:rsidRPr="003B2B47" w:rsidRDefault="003B2B47" w:rsidP="00A714DE">
            <w:pPr>
              <w:rPr>
                <w:color w:val="000000" w:themeColor="text1"/>
              </w:rPr>
            </w:pPr>
            <w:r w:rsidRPr="003B2B47">
              <w:rPr>
                <w:color w:val="000000" w:themeColor="text1"/>
              </w:rPr>
              <w:t>0</w:t>
            </w:r>
          </w:p>
        </w:tc>
      </w:tr>
      <w:tr w:rsidR="003B2B47" w:rsidRPr="003B2B47" w:rsidTr="00A714DE">
        <w:trPr>
          <w:trHeight w:val="578"/>
        </w:trPr>
        <w:tc>
          <w:tcPr>
            <w:tcW w:w="851" w:type="dxa"/>
            <w:shd w:val="clear" w:color="auto" w:fill="auto"/>
          </w:tcPr>
          <w:p w:rsidR="003B2B47" w:rsidRPr="003B2B47" w:rsidRDefault="003B2B47" w:rsidP="00A714DE">
            <w:pPr>
              <w:rPr>
                <w:color w:val="000000" w:themeColor="text1"/>
              </w:rPr>
            </w:pPr>
            <w:r w:rsidRPr="003B2B47">
              <w:rPr>
                <w:color w:val="000000" w:themeColor="text1"/>
              </w:rPr>
              <w:tab/>
              <w:t>Итого</w:t>
            </w:r>
          </w:p>
        </w:tc>
        <w:tc>
          <w:tcPr>
            <w:tcW w:w="993" w:type="dxa"/>
            <w:shd w:val="clear" w:color="auto" w:fill="auto"/>
          </w:tcPr>
          <w:p w:rsidR="003B2B47" w:rsidRPr="003B2B47" w:rsidRDefault="003B2B47" w:rsidP="00A714DE">
            <w:pPr>
              <w:rPr>
                <w:color w:val="000000" w:themeColor="text1"/>
              </w:rPr>
            </w:pPr>
            <w:r w:rsidRPr="003B2B47">
              <w:rPr>
                <w:color w:val="000000" w:themeColor="text1"/>
              </w:rPr>
              <w:t>61</w:t>
            </w:r>
          </w:p>
        </w:tc>
        <w:tc>
          <w:tcPr>
            <w:tcW w:w="903" w:type="dxa"/>
            <w:shd w:val="clear" w:color="auto" w:fill="auto"/>
          </w:tcPr>
          <w:p w:rsidR="003B2B47" w:rsidRPr="003B2B47" w:rsidRDefault="003B2B47" w:rsidP="00A714DE">
            <w:pPr>
              <w:rPr>
                <w:color w:val="000000" w:themeColor="text1"/>
              </w:rPr>
            </w:pPr>
            <w:r w:rsidRPr="003B2B47">
              <w:rPr>
                <w:color w:val="000000" w:themeColor="text1"/>
              </w:rPr>
              <w:t>0</w:t>
            </w:r>
          </w:p>
        </w:tc>
        <w:tc>
          <w:tcPr>
            <w:tcW w:w="999" w:type="dxa"/>
            <w:shd w:val="clear" w:color="auto" w:fill="auto"/>
          </w:tcPr>
          <w:p w:rsidR="003B2B47" w:rsidRPr="003B2B47" w:rsidRDefault="003B2B47" w:rsidP="00A714DE">
            <w:pPr>
              <w:rPr>
                <w:color w:val="000000" w:themeColor="text1"/>
              </w:rPr>
            </w:pPr>
            <w:r w:rsidRPr="003B2B47">
              <w:rPr>
                <w:color w:val="000000" w:themeColor="text1"/>
              </w:rPr>
              <w:t>100%</w:t>
            </w:r>
          </w:p>
        </w:tc>
        <w:tc>
          <w:tcPr>
            <w:tcW w:w="1123" w:type="dxa"/>
            <w:shd w:val="clear" w:color="auto" w:fill="auto"/>
          </w:tcPr>
          <w:p w:rsidR="003B2B47" w:rsidRPr="003B2B47" w:rsidRDefault="003B2B47" w:rsidP="00A714DE">
            <w:pPr>
              <w:rPr>
                <w:color w:val="000000" w:themeColor="text1"/>
              </w:rPr>
            </w:pPr>
            <w:r w:rsidRPr="003B2B47">
              <w:rPr>
                <w:color w:val="000000" w:themeColor="text1"/>
              </w:rPr>
              <w:t>1(1,6%)</w:t>
            </w:r>
          </w:p>
        </w:tc>
        <w:tc>
          <w:tcPr>
            <w:tcW w:w="1369" w:type="dxa"/>
            <w:shd w:val="clear" w:color="auto" w:fill="auto"/>
          </w:tcPr>
          <w:p w:rsidR="003B2B47" w:rsidRPr="003B2B47" w:rsidRDefault="003B2B47" w:rsidP="00A714DE">
            <w:pPr>
              <w:rPr>
                <w:color w:val="000000" w:themeColor="text1"/>
              </w:rPr>
            </w:pPr>
            <w:r w:rsidRPr="003B2B47">
              <w:rPr>
                <w:color w:val="000000" w:themeColor="text1"/>
              </w:rPr>
              <w:t>15 (24,5%)</w:t>
            </w:r>
          </w:p>
        </w:tc>
        <w:tc>
          <w:tcPr>
            <w:tcW w:w="1134" w:type="dxa"/>
            <w:shd w:val="clear" w:color="auto" w:fill="auto"/>
          </w:tcPr>
          <w:p w:rsidR="003B2B47" w:rsidRPr="003B2B47" w:rsidRDefault="003B2B47" w:rsidP="00A714DE">
            <w:pPr>
              <w:rPr>
                <w:color w:val="000000" w:themeColor="text1"/>
              </w:rPr>
            </w:pPr>
            <w:r w:rsidRPr="003B2B47">
              <w:rPr>
                <w:color w:val="000000" w:themeColor="text1"/>
              </w:rPr>
              <w:t>16(26%)</w:t>
            </w:r>
          </w:p>
        </w:tc>
        <w:tc>
          <w:tcPr>
            <w:tcW w:w="1417" w:type="dxa"/>
            <w:shd w:val="clear" w:color="auto" w:fill="auto"/>
          </w:tcPr>
          <w:p w:rsidR="003B2B47" w:rsidRPr="003B2B47" w:rsidRDefault="003B2B47" w:rsidP="00A714DE">
            <w:pPr>
              <w:rPr>
                <w:color w:val="000000" w:themeColor="text1"/>
              </w:rPr>
            </w:pPr>
            <w:r w:rsidRPr="003B2B47">
              <w:rPr>
                <w:color w:val="000000" w:themeColor="text1"/>
              </w:rPr>
              <w:t>26%</w:t>
            </w:r>
          </w:p>
        </w:tc>
        <w:tc>
          <w:tcPr>
            <w:tcW w:w="1583" w:type="dxa"/>
          </w:tcPr>
          <w:p w:rsidR="003B2B47" w:rsidRPr="003B2B47" w:rsidRDefault="003B2B47" w:rsidP="00A714DE">
            <w:pPr>
              <w:rPr>
                <w:color w:val="000000" w:themeColor="text1"/>
              </w:rPr>
            </w:pPr>
            <w:r w:rsidRPr="003B2B47">
              <w:rPr>
                <w:color w:val="000000" w:themeColor="text1"/>
              </w:rPr>
              <w:t>0 (0 %)</w:t>
            </w:r>
          </w:p>
        </w:tc>
      </w:tr>
    </w:tbl>
    <w:p w:rsidR="003B2B47" w:rsidRPr="003B2B47" w:rsidRDefault="003B2B47" w:rsidP="003B2B47">
      <w:pPr>
        <w:rPr>
          <w:color w:val="000000" w:themeColor="text1"/>
        </w:rPr>
      </w:pPr>
    </w:p>
    <w:p w:rsidR="003B2B47" w:rsidRPr="003B2B47" w:rsidRDefault="003B2B47" w:rsidP="003B2B47">
      <w:pPr>
        <w:rPr>
          <w:color w:val="000000" w:themeColor="text1"/>
        </w:rPr>
      </w:pPr>
      <w:proofErr w:type="gramStart"/>
      <w:r w:rsidRPr="003B2B47">
        <w:rPr>
          <w:color w:val="000000" w:themeColor="text1"/>
        </w:rPr>
        <w:t>Если сравнить результаты освоения обучающимися программ основного общего образования по показателю «успеваемость» в 2024 году с результатами освоения учащимися программ основного общего образования по показателю «успеваемость» в 2023 году, то можно отметить, что процент учащихся, окончивших на «4» и «5», повысился на 4,8 процента (в 2023 был 19,7%), процент учащихся, окончивших на «5»,  понизился на 2,3 % (в 2023 — 3,9%).</w:t>
      </w:r>
      <w:proofErr w:type="gramEnd"/>
    </w:p>
    <w:p w:rsidR="003B2B47" w:rsidRPr="003B2B47" w:rsidRDefault="003B2B47" w:rsidP="003B2B47">
      <w:pPr>
        <w:rPr>
          <w:color w:val="000000" w:themeColor="text1"/>
        </w:rPr>
      </w:pPr>
      <w:r w:rsidRPr="003B2B47">
        <w:rPr>
          <w:color w:val="000000" w:themeColor="text1"/>
        </w:rPr>
        <w:t>Результаты освоения программ среднего общего образования обучающимися 10-11-х классов по показателю «успеваемость» в 2024 году</w:t>
      </w:r>
    </w:p>
    <w:tbl>
      <w:tblPr>
        <w:tblW w:w="101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
        <w:gridCol w:w="1003"/>
        <w:gridCol w:w="1164"/>
        <w:gridCol w:w="1165"/>
        <w:gridCol w:w="1397"/>
        <w:gridCol w:w="1048"/>
        <w:gridCol w:w="931"/>
        <w:gridCol w:w="1185"/>
        <w:gridCol w:w="1185"/>
      </w:tblGrid>
      <w:tr w:rsidR="003B2B47" w:rsidRPr="003B2B47" w:rsidTr="00A714DE">
        <w:trPr>
          <w:trHeight w:val="887"/>
        </w:trPr>
        <w:tc>
          <w:tcPr>
            <w:tcW w:w="1049" w:type="dxa"/>
            <w:shd w:val="clear" w:color="auto" w:fill="auto"/>
          </w:tcPr>
          <w:p w:rsidR="003B2B47" w:rsidRPr="003B2B47" w:rsidRDefault="003B2B47" w:rsidP="00A714DE">
            <w:pPr>
              <w:rPr>
                <w:color w:val="000000" w:themeColor="text1"/>
              </w:rPr>
            </w:pPr>
            <w:r w:rsidRPr="003B2B47">
              <w:rPr>
                <w:color w:val="000000" w:themeColor="text1"/>
              </w:rPr>
              <w:t>класс</w:t>
            </w:r>
          </w:p>
        </w:tc>
        <w:tc>
          <w:tcPr>
            <w:tcW w:w="1003" w:type="dxa"/>
            <w:shd w:val="clear" w:color="auto" w:fill="auto"/>
          </w:tcPr>
          <w:p w:rsidR="003B2B47" w:rsidRPr="003B2B47" w:rsidRDefault="003B2B47" w:rsidP="00A714DE">
            <w:pPr>
              <w:rPr>
                <w:color w:val="000000" w:themeColor="text1"/>
              </w:rPr>
            </w:pPr>
            <w:r w:rsidRPr="003B2B47">
              <w:rPr>
                <w:color w:val="000000" w:themeColor="text1"/>
              </w:rPr>
              <w:t>число уч-ся</w:t>
            </w:r>
          </w:p>
        </w:tc>
        <w:tc>
          <w:tcPr>
            <w:tcW w:w="1164" w:type="dxa"/>
            <w:shd w:val="clear" w:color="auto" w:fill="auto"/>
          </w:tcPr>
          <w:p w:rsidR="003B2B47" w:rsidRPr="003B2B47" w:rsidRDefault="003B2B47" w:rsidP="00A714DE">
            <w:pPr>
              <w:rPr>
                <w:color w:val="000000" w:themeColor="text1"/>
              </w:rPr>
            </w:pPr>
            <w:r w:rsidRPr="003B2B47">
              <w:rPr>
                <w:color w:val="000000" w:themeColor="text1"/>
              </w:rPr>
              <w:t>из них не успевают</w:t>
            </w:r>
          </w:p>
        </w:tc>
        <w:tc>
          <w:tcPr>
            <w:tcW w:w="1165" w:type="dxa"/>
            <w:shd w:val="clear" w:color="auto" w:fill="auto"/>
          </w:tcPr>
          <w:p w:rsidR="003B2B47" w:rsidRPr="003B2B47" w:rsidRDefault="003B2B47" w:rsidP="00A714DE">
            <w:pPr>
              <w:rPr>
                <w:color w:val="000000" w:themeColor="text1"/>
              </w:rPr>
            </w:pPr>
            <w:r w:rsidRPr="003B2B47">
              <w:rPr>
                <w:color w:val="000000" w:themeColor="text1"/>
              </w:rPr>
              <w:t>процент успеваемости</w:t>
            </w:r>
          </w:p>
        </w:tc>
        <w:tc>
          <w:tcPr>
            <w:tcW w:w="1397" w:type="dxa"/>
            <w:shd w:val="clear" w:color="auto" w:fill="auto"/>
          </w:tcPr>
          <w:p w:rsidR="003B2B47" w:rsidRPr="003B2B47" w:rsidRDefault="003B2B47" w:rsidP="00A714DE">
            <w:pPr>
              <w:rPr>
                <w:color w:val="000000" w:themeColor="text1"/>
              </w:rPr>
            </w:pPr>
            <w:r w:rsidRPr="003B2B47">
              <w:rPr>
                <w:color w:val="000000" w:themeColor="text1"/>
              </w:rPr>
              <w:t>число отличников</w:t>
            </w:r>
          </w:p>
        </w:tc>
        <w:tc>
          <w:tcPr>
            <w:tcW w:w="1048" w:type="dxa"/>
            <w:shd w:val="clear" w:color="auto" w:fill="auto"/>
          </w:tcPr>
          <w:p w:rsidR="003B2B47" w:rsidRPr="003B2B47" w:rsidRDefault="003B2B47" w:rsidP="00A714DE">
            <w:pPr>
              <w:rPr>
                <w:color w:val="000000" w:themeColor="text1"/>
              </w:rPr>
            </w:pPr>
            <w:r w:rsidRPr="003B2B47">
              <w:rPr>
                <w:color w:val="000000" w:themeColor="text1"/>
              </w:rPr>
              <w:t>учатся на «4»и «5»</w:t>
            </w:r>
          </w:p>
        </w:tc>
        <w:tc>
          <w:tcPr>
            <w:tcW w:w="931" w:type="dxa"/>
            <w:shd w:val="clear" w:color="auto" w:fill="auto"/>
          </w:tcPr>
          <w:p w:rsidR="003B2B47" w:rsidRPr="003B2B47" w:rsidRDefault="003B2B47" w:rsidP="00A714DE">
            <w:pPr>
              <w:rPr>
                <w:color w:val="000000" w:themeColor="text1"/>
              </w:rPr>
            </w:pPr>
            <w:r w:rsidRPr="003B2B47">
              <w:rPr>
                <w:color w:val="000000" w:themeColor="text1"/>
              </w:rPr>
              <w:t>всего без 3</w:t>
            </w:r>
          </w:p>
        </w:tc>
        <w:tc>
          <w:tcPr>
            <w:tcW w:w="1185" w:type="dxa"/>
            <w:shd w:val="clear" w:color="auto" w:fill="auto"/>
          </w:tcPr>
          <w:p w:rsidR="003B2B47" w:rsidRPr="003B2B47" w:rsidRDefault="003B2B47" w:rsidP="00A714DE">
            <w:pPr>
              <w:rPr>
                <w:color w:val="000000" w:themeColor="text1"/>
              </w:rPr>
            </w:pPr>
            <w:r w:rsidRPr="003B2B47">
              <w:rPr>
                <w:color w:val="000000" w:themeColor="text1"/>
              </w:rPr>
              <w:t>качество знаний</w:t>
            </w:r>
          </w:p>
        </w:tc>
        <w:tc>
          <w:tcPr>
            <w:tcW w:w="1185" w:type="dxa"/>
          </w:tcPr>
          <w:p w:rsidR="003B2B47" w:rsidRPr="003B2B47" w:rsidRDefault="003B2B47" w:rsidP="00A714DE">
            <w:pPr>
              <w:rPr>
                <w:color w:val="000000" w:themeColor="text1"/>
              </w:rPr>
            </w:pPr>
            <w:proofErr w:type="gramStart"/>
            <w:r w:rsidRPr="003B2B47">
              <w:rPr>
                <w:color w:val="000000" w:themeColor="text1"/>
              </w:rPr>
              <w:t>Переведены</w:t>
            </w:r>
            <w:proofErr w:type="gramEnd"/>
            <w:r w:rsidRPr="003B2B47">
              <w:rPr>
                <w:color w:val="000000" w:themeColor="text1"/>
              </w:rPr>
              <w:t xml:space="preserve"> в следующий класс условно</w:t>
            </w:r>
          </w:p>
        </w:tc>
      </w:tr>
      <w:tr w:rsidR="003B2B47" w:rsidRPr="003B2B47" w:rsidTr="00A714DE">
        <w:trPr>
          <w:trHeight w:val="296"/>
        </w:trPr>
        <w:tc>
          <w:tcPr>
            <w:tcW w:w="1049" w:type="dxa"/>
            <w:shd w:val="clear" w:color="auto" w:fill="auto"/>
          </w:tcPr>
          <w:p w:rsidR="003B2B47" w:rsidRPr="003B2B47" w:rsidRDefault="003B2B47" w:rsidP="00A714DE">
            <w:pPr>
              <w:rPr>
                <w:color w:val="000000" w:themeColor="text1"/>
              </w:rPr>
            </w:pPr>
            <w:r w:rsidRPr="003B2B47">
              <w:rPr>
                <w:color w:val="000000" w:themeColor="text1"/>
              </w:rPr>
              <w:t>10</w:t>
            </w:r>
          </w:p>
        </w:tc>
        <w:tc>
          <w:tcPr>
            <w:tcW w:w="1003" w:type="dxa"/>
            <w:shd w:val="clear" w:color="auto" w:fill="auto"/>
          </w:tcPr>
          <w:p w:rsidR="003B2B47" w:rsidRPr="003B2B47" w:rsidRDefault="003B2B47" w:rsidP="00A714DE">
            <w:pPr>
              <w:rPr>
                <w:color w:val="000000" w:themeColor="text1"/>
              </w:rPr>
            </w:pPr>
            <w:r w:rsidRPr="003B2B47">
              <w:rPr>
                <w:color w:val="000000" w:themeColor="text1"/>
              </w:rPr>
              <w:t>3</w:t>
            </w:r>
          </w:p>
        </w:tc>
        <w:tc>
          <w:tcPr>
            <w:tcW w:w="1164" w:type="dxa"/>
            <w:shd w:val="clear" w:color="auto" w:fill="auto"/>
          </w:tcPr>
          <w:p w:rsidR="003B2B47" w:rsidRPr="003B2B47" w:rsidRDefault="003B2B47" w:rsidP="00A714DE">
            <w:pPr>
              <w:rPr>
                <w:color w:val="000000" w:themeColor="text1"/>
              </w:rPr>
            </w:pPr>
            <w:r w:rsidRPr="003B2B47">
              <w:rPr>
                <w:color w:val="000000" w:themeColor="text1"/>
              </w:rPr>
              <w:t>-</w:t>
            </w:r>
          </w:p>
        </w:tc>
        <w:tc>
          <w:tcPr>
            <w:tcW w:w="1165" w:type="dxa"/>
            <w:shd w:val="clear" w:color="auto" w:fill="auto"/>
          </w:tcPr>
          <w:p w:rsidR="003B2B47" w:rsidRPr="003B2B47" w:rsidRDefault="003B2B47" w:rsidP="00A714DE">
            <w:pPr>
              <w:rPr>
                <w:color w:val="000000" w:themeColor="text1"/>
              </w:rPr>
            </w:pPr>
            <w:r w:rsidRPr="003B2B47">
              <w:rPr>
                <w:color w:val="000000" w:themeColor="text1"/>
              </w:rPr>
              <w:t>100%</w:t>
            </w:r>
          </w:p>
        </w:tc>
        <w:tc>
          <w:tcPr>
            <w:tcW w:w="1397" w:type="dxa"/>
            <w:shd w:val="clear" w:color="auto" w:fill="auto"/>
          </w:tcPr>
          <w:p w:rsidR="003B2B47" w:rsidRPr="003B2B47" w:rsidRDefault="003B2B47" w:rsidP="00A714DE">
            <w:pPr>
              <w:rPr>
                <w:color w:val="000000" w:themeColor="text1"/>
              </w:rPr>
            </w:pPr>
            <w:r w:rsidRPr="003B2B47">
              <w:rPr>
                <w:color w:val="000000" w:themeColor="text1"/>
              </w:rPr>
              <w:t>0</w:t>
            </w:r>
          </w:p>
        </w:tc>
        <w:tc>
          <w:tcPr>
            <w:tcW w:w="1048" w:type="dxa"/>
            <w:shd w:val="clear" w:color="auto" w:fill="auto"/>
          </w:tcPr>
          <w:p w:rsidR="003B2B47" w:rsidRPr="003B2B47" w:rsidRDefault="003B2B47" w:rsidP="00A714DE">
            <w:pPr>
              <w:rPr>
                <w:color w:val="000000" w:themeColor="text1"/>
              </w:rPr>
            </w:pPr>
            <w:r w:rsidRPr="003B2B47">
              <w:rPr>
                <w:color w:val="000000" w:themeColor="text1"/>
              </w:rPr>
              <w:t>0</w:t>
            </w:r>
          </w:p>
        </w:tc>
        <w:tc>
          <w:tcPr>
            <w:tcW w:w="931" w:type="dxa"/>
            <w:shd w:val="clear" w:color="auto" w:fill="auto"/>
          </w:tcPr>
          <w:p w:rsidR="003B2B47" w:rsidRPr="003B2B47" w:rsidRDefault="003B2B47" w:rsidP="00A714DE">
            <w:pPr>
              <w:rPr>
                <w:color w:val="000000" w:themeColor="text1"/>
              </w:rPr>
            </w:pPr>
            <w:r w:rsidRPr="003B2B47">
              <w:rPr>
                <w:color w:val="000000" w:themeColor="text1"/>
              </w:rPr>
              <w:t>0</w:t>
            </w:r>
          </w:p>
        </w:tc>
        <w:tc>
          <w:tcPr>
            <w:tcW w:w="1185" w:type="dxa"/>
            <w:shd w:val="clear" w:color="auto" w:fill="auto"/>
          </w:tcPr>
          <w:p w:rsidR="003B2B47" w:rsidRPr="003B2B47" w:rsidRDefault="003B2B47" w:rsidP="00A714DE">
            <w:pPr>
              <w:rPr>
                <w:color w:val="000000" w:themeColor="text1"/>
              </w:rPr>
            </w:pPr>
            <w:r w:rsidRPr="003B2B47">
              <w:rPr>
                <w:color w:val="000000" w:themeColor="text1"/>
              </w:rPr>
              <w:t>0%</w:t>
            </w:r>
          </w:p>
        </w:tc>
        <w:tc>
          <w:tcPr>
            <w:tcW w:w="1185" w:type="dxa"/>
          </w:tcPr>
          <w:p w:rsidR="003B2B47" w:rsidRPr="003B2B47" w:rsidRDefault="003B2B47" w:rsidP="00A714DE">
            <w:pPr>
              <w:rPr>
                <w:color w:val="000000" w:themeColor="text1"/>
              </w:rPr>
            </w:pPr>
            <w:r w:rsidRPr="003B2B47">
              <w:rPr>
                <w:color w:val="000000" w:themeColor="text1"/>
              </w:rPr>
              <w:t>0</w:t>
            </w:r>
          </w:p>
        </w:tc>
      </w:tr>
      <w:tr w:rsidR="003B2B47" w:rsidRPr="003B2B47" w:rsidTr="00A714DE">
        <w:trPr>
          <w:trHeight w:val="296"/>
        </w:trPr>
        <w:tc>
          <w:tcPr>
            <w:tcW w:w="1049" w:type="dxa"/>
            <w:shd w:val="clear" w:color="auto" w:fill="auto"/>
          </w:tcPr>
          <w:p w:rsidR="003B2B47" w:rsidRPr="003B2B47" w:rsidRDefault="003B2B47" w:rsidP="00A714DE">
            <w:pPr>
              <w:rPr>
                <w:color w:val="000000" w:themeColor="text1"/>
              </w:rPr>
            </w:pPr>
            <w:r w:rsidRPr="003B2B47">
              <w:rPr>
                <w:color w:val="000000" w:themeColor="text1"/>
              </w:rPr>
              <w:t>11</w:t>
            </w:r>
          </w:p>
        </w:tc>
        <w:tc>
          <w:tcPr>
            <w:tcW w:w="1003" w:type="dxa"/>
            <w:shd w:val="clear" w:color="auto" w:fill="auto"/>
          </w:tcPr>
          <w:p w:rsidR="003B2B47" w:rsidRPr="003B2B47" w:rsidRDefault="003B2B47" w:rsidP="00A714DE">
            <w:pPr>
              <w:rPr>
                <w:color w:val="000000" w:themeColor="text1"/>
              </w:rPr>
            </w:pPr>
            <w:r w:rsidRPr="003B2B47">
              <w:rPr>
                <w:color w:val="000000" w:themeColor="text1"/>
              </w:rPr>
              <w:t>4</w:t>
            </w:r>
          </w:p>
        </w:tc>
        <w:tc>
          <w:tcPr>
            <w:tcW w:w="1164" w:type="dxa"/>
            <w:shd w:val="clear" w:color="auto" w:fill="auto"/>
          </w:tcPr>
          <w:p w:rsidR="003B2B47" w:rsidRPr="003B2B47" w:rsidRDefault="003B2B47" w:rsidP="00A714DE">
            <w:pPr>
              <w:rPr>
                <w:color w:val="000000" w:themeColor="text1"/>
              </w:rPr>
            </w:pPr>
            <w:r w:rsidRPr="003B2B47">
              <w:rPr>
                <w:color w:val="000000" w:themeColor="text1"/>
              </w:rPr>
              <w:t>-</w:t>
            </w:r>
          </w:p>
        </w:tc>
        <w:tc>
          <w:tcPr>
            <w:tcW w:w="1165" w:type="dxa"/>
            <w:shd w:val="clear" w:color="auto" w:fill="auto"/>
          </w:tcPr>
          <w:p w:rsidR="003B2B47" w:rsidRPr="003B2B47" w:rsidRDefault="003B2B47" w:rsidP="00A714DE">
            <w:pPr>
              <w:rPr>
                <w:color w:val="000000" w:themeColor="text1"/>
              </w:rPr>
            </w:pPr>
            <w:r w:rsidRPr="003B2B47">
              <w:rPr>
                <w:color w:val="000000" w:themeColor="text1"/>
              </w:rPr>
              <w:t>100%</w:t>
            </w:r>
          </w:p>
        </w:tc>
        <w:tc>
          <w:tcPr>
            <w:tcW w:w="1397" w:type="dxa"/>
            <w:shd w:val="clear" w:color="auto" w:fill="auto"/>
          </w:tcPr>
          <w:p w:rsidR="003B2B47" w:rsidRPr="003B2B47" w:rsidRDefault="003B2B47" w:rsidP="00A714DE">
            <w:pPr>
              <w:rPr>
                <w:color w:val="000000" w:themeColor="text1"/>
              </w:rPr>
            </w:pPr>
            <w:r w:rsidRPr="003B2B47">
              <w:rPr>
                <w:color w:val="000000" w:themeColor="text1"/>
              </w:rPr>
              <w:t>0</w:t>
            </w:r>
          </w:p>
        </w:tc>
        <w:tc>
          <w:tcPr>
            <w:tcW w:w="1048" w:type="dxa"/>
            <w:shd w:val="clear" w:color="auto" w:fill="auto"/>
          </w:tcPr>
          <w:p w:rsidR="003B2B47" w:rsidRPr="003B2B47" w:rsidRDefault="003B2B47" w:rsidP="00A714DE">
            <w:pPr>
              <w:rPr>
                <w:color w:val="000000" w:themeColor="text1"/>
              </w:rPr>
            </w:pPr>
            <w:r w:rsidRPr="003B2B47">
              <w:rPr>
                <w:color w:val="000000" w:themeColor="text1"/>
              </w:rPr>
              <w:t>1</w:t>
            </w:r>
          </w:p>
        </w:tc>
        <w:tc>
          <w:tcPr>
            <w:tcW w:w="931" w:type="dxa"/>
            <w:shd w:val="clear" w:color="auto" w:fill="auto"/>
          </w:tcPr>
          <w:p w:rsidR="003B2B47" w:rsidRPr="003B2B47" w:rsidRDefault="003B2B47" w:rsidP="00A714DE">
            <w:pPr>
              <w:rPr>
                <w:color w:val="000000" w:themeColor="text1"/>
              </w:rPr>
            </w:pPr>
            <w:r w:rsidRPr="003B2B47">
              <w:rPr>
                <w:color w:val="000000" w:themeColor="text1"/>
              </w:rPr>
              <w:t>1</w:t>
            </w:r>
          </w:p>
        </w:tc>
        <w:tc>
          <w:tcPr>
            <w:tcW w:w="1185" w:type="dxa"/>
            <w:shd w:val="clear" w:color="auto" w:fill="auto"/>
          </w:tcPr>
          <w:p w:rsidR="003B2B47" w:rsidRPr="003B2B47" w:rsidRDefault="003B2B47" w:rsidP="00A714DE">
            <w:pPr>
              <w:rPr>
                <w:color w:val="000000" w:themeColor="text1"/>
              </w:rPr>
            </w:pPr>
            <w:r w:rsidRPr="003B2B47">
              <w:rPr>
                <w:color w:val="000000" w:themeColor="text1"/>
              </w:rPr>
              <w:t>25%</w:t>
            </w:r>
          </w:p>
        </w:tc>
        <w:tc>
          <w:tcPr>
            <w:tcW w:w="1185" w:type="dxa"/>
          </w:tcPr>
          <w:p w:rsidR="003B2B47" w:rsidRPr="003B2B47" w:rsidRDefault="003B2B47" w:rsidP="00A714DE">
            <w:pPr>
              <w:rPr>
                <w:color w:val="000000" w:themeColor="text1"/>
              </w:rPr>
            </w:pPr>
            <w:r w:rsidRPr="003B2B47">
              <w:rPr>
                <w:color w:val="000000" w:themeColor="text1"/>
              </w:rPr>
              <w:t>-</w:t>
            </w:r>
          </w:p>
        </w:tc>
      </w:tr>
      <w:tr w:rsidR="003B2B47" w:rsidRPr="003B2B47" w:rsidTr="00A714DE">
        <w:trPr>
          <w:trHeight w:val="605"/>
        </w:trPr>
        <w:tc>
          <w:tcPr>
            <w:tcW w:w="1049" w:type="dxa"/>
            <w:shd w:val="clear" w:color="auto" w:fill="auto"/>
          </w:tcPr>
          <w:p w:rsidR="003B2B47" w:rsidRPr="003B2B47" w:rsidRDefault="003B2B47" w:rsidP="00A714DE">
            <w:pPr>
              <w:rPr>
                <w:color w:val="000000" w:themeColor="text1"/>
              </w:rPr>
            </w:pPr>
            <w:r w:rsidRPr="003B2B47">
              <w:rPr>
                <w:color w:val="000000" w:themeColor="text1"/>
              </w:rPr>
              <w:tab/>
              <w:t>Итого</w:t>
            </w:r>
          </w:p>
        </w:tc>
        <w:tc>
          <w:tcPr>
            <w:tcW w:w="1003" w:type="dxa"/>
            <w:shd w:val="clear" w:color="auto" w:fill="auto"/>
          </w:tcPr>
          <w:p w:rsidR="003B2B47" w:rsidRPr="003B2B47" w:rsidRDefault="003B2B47" w:rsidP="00A714DE">
            <w:pPr>
              <w:rPr>
                <w:color w:val="000000" w:themeColor="text1"/>
              </w:rPr>
            </w:pPr>
            <w:r w:rsidRPr="003B2B47">
              <w:rPr>
                <w:color w:val="000000" w:themeColor="text1"/>
              </w:rPr>
              <w:t>7</w:t>
            </w:r>
          </w:p>
        </w:tc>
        <w:tc>
          <w:tcPr>
            <w:tcW w:w="1164" w:type="dxa"/>
            <w:shd w:val="clear" w:color="auto" w:fill="auto"/>
          </w:tcPr>
          <w:p w:rsidR="003B2B47" w:rsidRPr="003B2B47" w:rsidRDefault="003B2B47" w:rsidP="00A714DE">
            <w:pPr>
              <w:rPr>
                <w:color w:val="000000" w:themeColor="text1"/>
              </w:rPr>
            </w:pPr>
            <w:r w:rsidRPr="003B2B47">
              <w:rPr>
                <w:color w:val="000000" w:themeColor="text1"/>
              </w:rPr>
              <w:t>0</w:t>
            </w:r>
          </w:p>
        </w:tc>
        <w:tc>
          <w:tcPr>
            <w:tcW w:w="1165" w:type="dxa"/>
            <w:shd w:val="clear" w:color="auto" w:fill="auto"/>
          </w:tcPr>
          <w:p w:rsidR="003B2B47" w:rsidRPr="003B2B47" w:rsidRDefault="003B2B47" w:rsidP="00A714DE">
            <w:pPr>
              <w:rPr>
                <w:color w:val="000000" w:themeColor="text1"/>
              </w:rPr>
            </w:pPr>
            <w:r w:rsidRPr="003B2B47">
              <w:rPr>
                <w:color w:val="000000" w:themeColor="text1"/>
              </w:rPr>
              <w:t>100%</w:t>
            </w:r>
          </w:p>
        </w:tc>
        <w:tc>
          <w:tcPr>
            <w:tcW w:w="1397" w:type="dxa"/>
            <w:shd w:val="clear" w:color="auto" w:fill="auto"/>
          </w:tcPr>
          <w:p w:rsidR="003B2B47" w:rsidRPr="003B2B47" w:rsidRDefault="003B2B47" w:rsidP="00A714DE">
            <w:pPr>
              <w:rPr>
                <w:color w:val="000000" w:themeColor="text1"/>
              </w:rPr>
            </w:pPr>
            <w:r w:rsidRPr="003B2B47">
              <w:rPr>
                <w:color w:val="000000" w:themeColor="text1"/>
              </w:rPr>
              <w:t>0 (0%)</w:t>
            </w:r>
          </w:p>
        </w:tc>
        <w:tc>
          <w:tcPr>
            <w:tcW w:w="1048" w:type="dxa"/>
            <w:shd w:val="clear" w:color="auto" w:fill="auto"/>
          </w:tcPr>
          <w:p w:rsidR="003B2B47" w:rsidRPr="003B2B47" w:rsidRDefault="003B2B47" w:rsidP="00A714DE">
            <w:pPr>
              <w:rPr>
                <w:color w:val="000000" w:themeColor="text1"/>
              </w:rPr>
            </w:pPr>
            <w:r w:rsidRPr="003B2B47">
              <w:rPr>
                <w:color w:val="000000" w:themeColor="text1"/>
              </w:rPr>
              <w:t>1 (14%)</w:t>
            </w:r>
          </w:p>
        </w:tc>
        <w:tc>
          <w:tcPr>
            <w:tcW w:w="931" w:type="dxa"/>
            <w:shd w:val="clear" w:color="auto" w:fill="auto"/>
          </w:tcPr>
          <w:p w:rsidR="003B2B47" w:rsidRPr="003B2B47" w:rsidRDefault="003B2B47" w:rsidP="00A714DE">
            <w:pPr>
              <w:rPr>
                <w:color w:val="000000" w:themeColor="text1"/>
              </w:rPr>
            </w:pPr>
            <w:r w:rsidRPr="003B2B47">
              <w:rPr>
                <w:color w:val="000000" w:themeColor="text1"/>
              </w:rPr>
              <w:t>1 (14%)</w:t>
            </w:r>
          </w:p>
        </w:tc>
        <w:tc>
          <w:tcPr>
            <w:tcW w:w="1185" w:type="dxa"/>
            <w:shd w:val="clear" w:color="auto" w:fill="auto"/>
          </w:tcPr>
          <w:p w:rsidR="003B2B47" w:rsidRPr="003B2B47" w:rsidRDefault="003B2B47" w:rsidP="00A714DE">
            <w:pPr>
              <w:rPr>
                <w:color w:val="000000" w:themeColor="text1"/>
              </w:rPr>
            </w:pPr>
            <w:r w:rsidRPr="003B2B47">
              <w:rPr>
                <w:color w:val="000000" w:themeColor="text1"/>
              </w:rPr>
              <w:t>14%</w:t>
            </w:r>
          </w:p>
        </w:tc>
        <w:tc>
          <w:tcPr>
            <w:tcW w:w="1185" w:type="dxa"/>
          </w:tcPr>
          <w:p w:rsidR="003B2B47" w:rsidRPr="003B2B47" w:rsidRDefault="003B2B47" w:rsidP="00A714DE">
            <w:pPr>
              <w:rPr>
                <w:color w:val="000000" w:themeColor="text1"/>
              </w:rPr>
            </w:pPr>
            <w:r w:rsidRPr="003B2B47">
              <w:rPr>
                <w:color w:val="000000" w:themeColor="text1"/>
              </w:rPr>
              <w:t>0(0%)</w:t>
            </w:r>
          </w:p>
        </w:tc>
      </w:tr>
    </w:tbl>
    <w:p w:rsidR="003B2B47" w:rsidRPr="003B2B47" w:rsidRDefault="003B2B47" w:rsidP="003B2B47">
      <w:pPr>
        <w:rPr>
          <w:color w:val="000000" w:themeColor="text1"/>
        </w:rPr>
      </w:pPr>
    </w:p>
    <w:p w:rsidR="003B2B47" w:rsidRPr="003B2B47" w:rsidRDefault="003B2B47" w:rsidP="003B2B47">
      <w:pPr>
        <w:rPr>
          <w:color w:val="000000" w:themeColor="text1"/>
        </w:rPr>
      </w:pPr>
      <w:r w:rsidRPr="003B2B47">
        <w:rPr>
          <w:color w:val="000000" w:themeColor="text1"/>
        </w:rPr>
        <w:lastRenderedPageBreak/>
        <w:t>Результаты освоения учащимися программ среднего общего образования по показателю «качество знаний» в 2024 учебном году снизилось на 8 процентов (в 2023 количество обучающихся, которые закончили полугодие на «4» и «5», было 33%).</w:t>
      </w:r>
    </w:p>
    <w:p w:rsidR="003B2B47" w:rsidRPr="003B2B47" w:rsidRDefault="003B2B47" w:rsidP="003B2B47">
      <w:pPr>
        <w:pStyle w:val="a4"/>
        <w:rPr>
          <w:color w:val="000000" w:themeColor="text1"/>
        </w:rPr>
      </w:pPr>
      <w:r w:rsidRPr="003B2B47">
        <w:rPr>
          <w:color w:val="000000" w:themeColor="text1"/>
        </w:rPr>
        <w:t xml:space="preserve">            Лучшие показатели качества образования в следующих классах: 2  (59%),  4 (55%), низкий показатель качества знаний в 10 классе (0%). </w:t>
      </w:r>
    </w:p>
    <w:p w:rsidR="003B2B47" w:rsidRPr="003B2B47" w:rsidRDefault="003B2B47" w:rsidP="003B2B47">
      <w:pPr>
        <w:rPr>
          <w:color w:val="000000" w:themeColor="text1"/>
        </w:rPr>
      </w:pPr>
      <w:r w:rsidRPr="003B2B47">
        <w:rPr>
          <w:color w:val="000000" w:themeColor="text1"/>
        </w:rPr>
        <w:t xml:space="preserve">Сравнительный анализ итогов успеваемости </w:t>
      </w:r>
      <w:proofErr w:type="gramStart"/>
      <w:r w:rsidRPr="003B2B47">
        <w:rPr>
          <w:color w:val="000000" w:themeColor="text1"/>
        </w:rPr>
        <w:t>за</w:t>
      </w:r>
      <w:proofErr w:type="gramEnd"/>
      <w:r w:rsidRPr="003B2B47">
        <w:rPr>
          <w:color w:val="000000" w:themeColor="text1"/>
        </w:rPr>
        <w:t xml:space="preserve"> последние 3 года</w:t>
      </w:r>
    </w:p>
    <w:tbl>
      <w:tblPr>
        <w:tblW w:w="0" w:type="auto"/>
        <w:jc w:val="center"/>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5"/>
        <w:gridCol w:w="1251"/>
        <w:gridCol w:w="1531"/>
        <w:gridCol w:w="1391"/>
        <w:gridCol w:w="1460"/>
        <w:gridCol w:w="2178"/>
      </w:tblGrid>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Учебный год</w:t>
            </w:r>
          </w:p>
        </w:tc>
        <w:tc>
          <w:tcPr>
            <w:tcW w:w="1276" w:type="dxa"/>
          </w:tcPr>
          <w:p w:rsidR="003B2B47" w:rsidRPr="003B2B47" w:rsidRDefault="003B2B47" w:rsidP="00A714DE">
            <w:pPr>
              <w:rPr>
                <w:color w:val="000000" w:themeColor="text1"/>
              </w:rPr>
            </w:pPr>
            <w:r w:rsidRPr="003B2B47">
              <w:rPr>
                <w:color w:val="000000" w:themeColor="text1"/>
              </w:rPr>
              <w:t>на «5»</w:t>
            </w:r>
          </w:p>
        </w:tc>
        <w:tc>
          <w:tcPr>
            <w:tcW w:w="1566" w:type="dxa"/>
          </w:tcPr>
          <w:p w:rsidR="003B2B47" w:rsidRPr="003B2B47" w:rsidRDefault="003B2B47" w:rsidP="00A714DE">
            <w:pPr>
              <w:rPr>
                <w:color w:val="000000" w:themeColor="text1"/>
              </w:rPr>
            </w:pPr>
            <w:r w:rsidRPr="003B2B47">
              <w:rPr>
                <w:color w:val="000000" w:themeColor="text1"/>
              </w:rPr>
              <w:t>на «4» и «5»</w:t>
            </w:r>
          </w:p>
        </w:tc>
        <w:tc>
          <w:tcPr>
            <w:tcW w:w="1421" w:type="dxa"/>
          </w:tcPr>
          <w:p w:rsidR="003B2B47" w:rsidRPr="003B2B47" w:rsidRDefault="003B2B47" w:rsidP="00A714DE">
            <w:pPr>
              <w:rPr>
                <w:color w:val="000000" w:themeColor="text1"/>
              </w:rPr>
            </w:pPr>
            <w:r w:rsidRPr="003B2B47">
              <w:rPr>
                <w:color w:val="000000" w:themeColor="text1"/>
              </w:rPr>
              <w:t>на «2»</w:t>
            </w:r>
          </w:p>
        </w:tc>
        <w:tc>
          <w:tcPr>
            <w:tcW w:w="1471" w:type="dxa"/>
          </w:tcPr>
          <w:p w:rsidR="003B2B47" w:rsidRPr="003B2B47" w:rsidRDefault="003B2B47" w:rsidP="00A714DE">
            <w:pPr>
              <w:rPr>
                <w:color w:val="000000" w:themeColor="text1"/>
              </w:rPr>
            </w:pPr>
            <w:r w:rsidRPr="003B2B47">
              <w:rPr>
                <w:color w:val="000000" w:themeColor="text1"/>
              </w:rPr>
              <w:t>Качество знаний</w:t>
            </w:r>
          </w:p>
        </w:tc>
        <w:tc>
          <w:tcPr>
            <w:tcW w:w="2197" w:type="dxa"/>
          </w:tcPr>
          <w:p w:rsidR="003B2B47" w:rsidRPr="003B2B47" w:rsidRDefault="003B2B47" w:rsidP="00A714DE">
            <w:pPr>
              <w:rPr>
                <w:color w:val="000000" w:themeColor="text1"/>
              </w:rPr>
            </w:pPr>
            <w:r w:rsidRPr="003B2B47">
              <w:rPr>
                <w:color w:val="000000" w:themeColor="text1"/>
              </w:rPr>
              <w:t>Успеваемость</w:t>
            </w:r>
          </w:p>
          <w:p w:rsidR="003B2B47" w:rsidRPr="003B2B47" w:rsidRDefault="003B2B47" w:rsidP="00A714DE">
            <w:pPr>
              <w:rPr>
                <w:color w:val="000000" w:themeColor="text1"/>
              </w:rPr>
            </w:pPr>
          </w:p>
        </w:tc>
      </w:tr>
      <w:tr w:rsidR="003B2B47" w:rsidRPr="003B2B47" w:rsidTr="00A714DE">
        <w:trPr>
          <w:jc w:val="center"/>
        </w:trPr>
        <w:tc>
          <w:tcPr>
            <w:tcW w:w="10495" w:type="dxa"/>
            <w:gridSpan w:val="6"/>
          </w:tcPr>
          <w:p w:rsidR="003B2B47" w:rsidRPr="003B2B47" w:rsidRDefault="003B2B47" w:rsidP="00A714DE">
            <w:pPr>
              <w:rPr>
                <w:color w:val="000000" w:themeColor="text1"/>
              </w:rPr>
            </w:pPr>
            <w:r w:rsidRPr="003B2B47">
              <w:rPr>
                <w:color w:val="000000" w:themeColor="text1"/>
              </w:rPr>
              <w:t>Начальное общее образование</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2021-2022</w:t>
            </w:r>
          </w:p>
        </w:tc>
        <w:tc>
          <w:tcPr>
            <w:tcW w:w="1276" w:type="dxa"/>
          </w:tcPr>
          <w:p w:rsidR="003B2B47" w:rsidRPr="003B2B47" w:rsidRDefault="003B2B47" w:rsidP="00A714DE">
            <w:pPr>
              <w:rPr>
                <w:color w:val="000000" w:themeColor="text1"/>
              </w:rPr>
            </w:pPr>
            <w:r w:rsidRPr="003B2B47">
              <w:rPr>
                <w:color w:val="000000" w:themeColor="text1"/>
              </w:rPr>
              <w:t>7</w:t>
            </w:r>
          </w:p>
        </w:tc>
        <w:tc>
          <w:tcPr>
            <w:tcW w:w="1566" w:type="dxa"/>
          </w:tcPr>
          <w:p w:rsidR="003B2B47" w:rsidRPr="003B2B47" w:rsidRDefault="003B2B47" w:rsidP="00A714DE">
            <w:pPr>
              <w:rPr>
                <w:color w:val="000000" w:themeColor="text1"/>
              </w:rPr>
            </w:pPr>
            <w:r w:rsidRPr="003B2B47">
              <w:rPr>
                <w:color w:val="000000" w:themeColor="text1"/>
              </w:rPr>
              <w:t>22</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66%</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2022-2023</w:t>
            </w:r>
          </w:p>
        </w:tc>
        <w:tc>
          <w:tcPr>
            <w:tcW w:w="1276" w:type="dxa"/>
          </w:tcPr>
          <w:p w:rsidR="003B2B47" w:rsidRPr="003B2B47" w:rsidRDefault="003B2B47" w:rsidP="00A714DE">
            <w:pPr>
              <w:rPr>
                <w:color w:val="000000" w:themeColor="text1"/>
              </w:rPr>
            </w:pPr>
            <w:r w:rsidRPr="003B2B47">
              <w:rPr>
                <w:color w:val="000000" w:themeColor="text1"/>
              </w:rPr>
              <w:t>4</w:t>
            </w:r>
          </w:p>
        </w:tc>
        <w:tc>
          <w:tcPr>
            <w:tcW w:w="1566" w:type="dxa"/>
          </w:tcPr>
          <w:p w:rsidR="003B2B47" w:rsidRPr="003B2B47" w:rsidRDefault="003B2B47" w:rsidP="00A714DE">
            <w:pPr>
              <w:rPr>
                <w:color w:val="000000" w:themeColor="text1"/>
              </w:rPr>
            </w:pPr>
            <w:r w:rsidRPr="003B2B47">
              <w:rPr>
                <w:color w:val="000000" w:themeColor="text1"/>
              </w:rPr>
              <w:t>20</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58%</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2023-2024</w:t>
            </w:r>
          </w:p>
        </w:tc>
        <w:tc>
          <w:tcPr>
            <w:tcW w:w="1276" w:type="dxa"/>
          </w:tcPr>
          <w:p w:rsidR="003B2B47" w:rsidRPr="003B2B47" w:rsidRDefault="003B2B47" w:rsidP="00A714DE">
            <w:pPr>
              <w:rPr>
                <w:color w:val="000000" w:themeColor="text1"/>
              </w:rPr>
            </w:pPr>
            <w:r w:rsidRPr="003B2B47">
              <w:rPr>
                <w:color w:val="000000" w:themeColor="text1"/>
              </w:rPr>
              <w:t>3</w:t>
            </w:r>
          </w:p>
        </w:tc>
        <w:tc>
          <w:tcPr>
            <w:tcW w:w="1566" w:type="dxa"/>
          </w:tcPr>
          <w:p w:rsidR="003B2B47" w:rsidRPr="003B2B47" w:rsidRDefault="003B2B47" w:rsidP="00A714DE">
            <w:pPr>
              <w:rPr>
                <w:color w:val="000000" w:themeColor="text1"/>
              </w:rPr>
            </w:pPr>
            <w:r w:rsidRPr="003B2B47">
              <w:rPr>
                <w:color w:val="000000" w:themeColor="text1"/>
              </w:rPr>
              <w:t>21</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46%</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10495" w:type="dxa"/>
            <w:gridSpan w:val="6"/>
          </w:tcPr>
          <w:p w:rsidR="003B2B47" w:rsidRPr="003B2B47" w:rsidRDefault="003B2B47" w:rsidP="00A714DE">
            <w:pPr>
              <w:rPr>
                <w:color w:val="000000" w:themeColor="text1"/>
              </w:rPr>
            </w:pPr>
            <w:r w:rsidRPr="003B2B47">
              <w:rPr>
                <w:color w:val="000000" w:themeColor="text1"/>
              </w:rPr>
              <w:t>Основное общее образование</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2021-2022</w:t>
            </w:r>
          </w:p>
        </w:tc>
        <w:tc>
          <w:tcPr>
            <w:tcW w:w="1276" w:type="dxa"/>
          </w:tcPr>
          <w:p w:rsidR="003B2B47" w:rsidRPr="003B2B47" w:rsidRDefault="003B2B47" w:rsidP="00A714DE">
            <w:pPr>
              <w:rPr>
                <w:color w:val="000000" w:themeColor="text1"/>
              </w:rPr>
            </w:pPr>
            <w:r w:rsidRPr="003B2B47">
              <w:rPr>
                <w:color w:val="000000" w:themeColor="text1"/>
              </w:rPr>
              <w:t>4</w:t>
            </w:r>
          </w:p>
        </w:tc>
        <w:tc>
          <w:tcPr>
            <w:tcW w:w="1566" w:type="dxa"/>
          </w:tcPr>
          <w:p w:rsidR="003B2B47" w:rsidRPr="003B2B47" w:rsidRDefault="003B2B47" w:rsidP="00A714DE">
            <w:pPr>
              <w:rPr>
                <w:color w:val="000000" w:themeColor="text1"/>
              </w:rPr>
            </w:pPr>
            <w:r w:rsidRPr="003B2B47">
              <w:rPr>
                <w:color w:val="000000" w:themeColor="text1"/>
              </w:rPr>
              <w:t>14</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25%</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2022-2023</w:t>
            </w:r>
          </w:p>
        </w:tc>
        <w:tc>
          <w:tcPr>
            <w:tcW w:w="1276" w:type="dxa"/>
          </w:tcPr>
          <w:p w:rsidR="003B2B47" w:rsidRPr="003B2B47" w:rsidRDefault="003B2B47" w:rsidP="00A714DE">
            <w:pPr>
              <w:rPr>
                <w:color w:val="000000" w:themeColor="text1"/>
              </w:rPr>
            </w:pPr>
            <w:r w:rsidRPr="003B2B47">
              <w:rPr>
                <w:color w:val="000000" w:themeColor="text1"/>
              </w:rPr>
              <w:t>3</w:t>
            </w:r>
          </w:p>
        </w:tc>
        <w:tc>
          <w:tcPr>
            <w:tcW w:w="1566" w:type="dxa"/>
          </w:tcPr>
          <w:p w:rsidR="003B2B47" w:rsidRPr="003B2B47" w:rsidRDefault="003B2B47" w:rsidP="00A714DE">
            <w:pPr>
              <w:rPr>
                <w:color w:val="000000" w:themeColor="text1"/>
              </w:rPr>
            </w:pPr>
            <w:r w:rsidRPr="003B2B47">
              <w:rPr>
                <w:color w:val="000000" w:themeColor="text1"/>
              </w:rPr>
              <w:t>15</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24%</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2023-2024</w:t>
            </w:r>
          </w:p>
        </w:tc>
        <w:tc>
          <w:tcPr>
            <w:tcW w:w="1276" w:type="dxa"/>
          </w:tcPr>
          <w:p w:rsidR="003B2B47" w:rsidRPr="003B2B47" w:rsidRDefault="003B2B47" w:rsidP="00A714DE">
            <w:pPr>
              <w:rPr>
                <w:color w:val="000000" w:themeColor="text1"/>
              </w:rPr>
            </w:pPr>
            <w:r w:rsidRPr="003B2B47">
              <w:rPr>
                <w:color w:val="000000" w:themeColor="text1"/>
              </w:rPr>
              <w:t>1</w:t>
            </w:r>
          </w:p>
        </w:tc>
        <w:tc>
          <w:tcPr>
            <w:tcW w:w="1566" w:type="dxa"/>
          </w:tcPr>
          <w:p w:rsidR="003B2B47" w:rsidRPr="003B2B47" w:rsidRDefault="003B2B47" w:rsidP="00A714DE">
            <w:pPr>
              <w:rPr>
                <w:color w:val="000000" w:themeColor="text1"/>
              </w:rPr>
            </w:pPr>
            <w:r w:rsidRPr="003B2B47">
              <w:rPr>
                <w:color w:val="000000" w:themeColor="text1"/>
              </w:rPr>
              <w:t>14</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25%</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10495" w:type="dxa"/>
            <w:gridSpan w:val="6"/>
          </w:tcPr>
          <w:p w:rsidR="003B2B47" w:rsidRPr="003B2B47" w:rsidRDefault="003B2B47" w:rsidP="00A714DE">
            <w:pPr>
              <w:rPr>
                <w:color w:val="000000" w:themeColor="text1"/>
              </w:rPr>
            </w:pPr>
            <w:r w:rsidRPr="003B2B47">
              <w:rPr>
                <w:color w:val="000000" w:themeColor="text1"/>
              </w:rPr>
              <w:t>Среднее общее образование</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2021-2022</w:t>
            </w:r>
          </w:p>
        </w:tc>
        <w:tc>
          <w:tcPr>
            <w:tcW w:w="1276" w:type="dxa"/>
          </w:tcPr>
          <w:p w:rsidR="003B2B47" w:rsidRPr="003B2B47" w:rsidRDefault="003B2B47" w:rsidP="00A714DE">
            <w:pPr>
              <w:rPr>
                <w:color w:val="000000" w:themeColor="text1"/>
              </w:rPr>
            </w:pPr>
            <w:r w:rsidRPr="003B2B47">
              <w:rPr>
                <w:color w:val="000000" w:themeColor="text1"/>
              </w:rPr>
              <w:t>0</w:t>
            </w:r>
          </w:p>
        </w:tc>
        <w:tc>
          <w:tcPr>
            <w:tcW w:w="1566" w:type="dxa"/>
          </w:tcPr>
          <w:p w:rsidR="003B2B47" w:rsidRPr="003B2B47" w:rsidRDefault="003B2B47" w:rsidP="00A714DE">
            <w:pPr>
              <w:rPr>
                <w:color w:val="000000" w:themeColor="text1"/>
              </w:rPr>
            </w:pPr>
            <w:r w:rsidRPr="003B2B47">
              <w:rPr>
                <w:color w:val="000000" w:themeColor="text1"/>
              </w:rPr>
              <w:t>2</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25%</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2022-2023</w:t>
            </w:r>
          </w:p>
        </w:tc>
        <w:tc>
          <w:tcPr>
            <w:tcW w:w="1276" w:type="dxa"/>
          </w:tcPr>
          <w:p w:rsidR="003B2B47" w:rsidRPr="003B2B47" w:rsidRDefault="003B2B47" w:rsidP="00A714DE">
            <w:pPr>
              <w:rPr>
                <w:color w:val="000000" w:themeColor="text1"/>
              </w:rPr>
            </w:pPr>
            <w:r w:rsidRPr="003B2B47">
              <w:rPr>
                <w:color w:val="000000" w:themeColor="text1"/>
              </w:rPr>
              <w:t>0</w:t>
            </w:r>
          </w:p>
        </w:tc>
        <w:tc>
          <w:tcPr>
            <w:tcW w:w="1566" w:type="dxa"/>
          </w:tcPr>
          <w:p w:rsidR="003B2B47" w:rsidRPr="003B2B47" w:rsidRDefault="003B2B47" w:rsidP="00A714DE">
            <w:pPr>
              <w:rPr>
                <w:color w:val="000000" w:themeColor="text1"/>
              </w:rPr>
            </w:pPr>
            <w:r w:rsidRPr="003B2B47">
              <w:rPr>
                <w:color w:val="000000" w:themeColor="text1"/>
              </w:rPr>
              <w:t>3</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30%</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2023-2024</w:t>
            </w:r>
          </w:p>
        </w:tc>
        <w:tc>
          <w:tcPr>
            <w:tcW w:w="1276" w:type="dxa"/>
          </w:tcPr>
          <w:p w:rsidR="003B2B47" w:rsidRPr="003B2B47" w:rsidRDefault="003B2B47" w:rsidP="00A714DE">
            <w:pPr>
              <w:rPr>
                <w:color w:val="000000" w:themeColor="text1"/>
              </w:rPr>
            </w:pPr>
            <w:r w:rsidRPr="003B2B47">
              <w:rPr>
                <w:color w:val="000000" w:themeColor="text1"/>
              </w:rPr>
              <w:t>0</w:t>
            </w:r>
          </w:p>
        </w:tc>
        <w:tc>
          <w:tcPr>
            <w:tcW w:w="1566" w:type="dxa"/>
          </w:tcPr>
          <w:p w:rsidR="003B2B47" w:rsidRPr="003B2B47" w:rsidRDefault="003B2B47" w:rsidP="00A714DE">
            <w:pPr>
              <w:rPr>
                <w:color w:val="000000" w:themeColor="text1"/>
              </w:rPr>
            </w:pPr>
            <w:r w:rsidRPr="003B2B47">
              <w:rPr>
                <w:color w:val="000000" w:themeColor="text1"/>
              </w:rPr>
              <w:t>1</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13%</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10495" w:type="dxa"/>
            <w:gridSpan w:val="6"/>
          </w:tcPr>
          <w:p w:rsidR="003B2B47" w:rsidRPr="003B2B47" w:rsidRDefault="003B2B47" w:rsidP="00A714DE">
            <w:pPr>
              <w:rPr>
                <w:color w:val="000000" w:themeColor="text1"/>
              </w:rPr>
            </w:pPr>
            <w:r w:rsidRPr="003B2B47">
              <w:rPr>
                <w:color w:val="000000" w:themeColor="text1"/>
              </w:rPr>
              <w:t>В целом по образовательной организации</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2021-2022</w:t>
            </w:r>
          </w:p>
        </w:tc>
        <w:tc>
          <w:tcPr>
            <w:tcW w:w="1276" w:type="dxa"/>
          </w:tcPr>
          <w:p w:rsidR="003B2B47" w:rsidRPr="003B2B47" w:rsidRDefault="003B2B47" w:rsidP="00A714DE">
            <w:pPr>
              <w:rPr>
                <w:color w:val="000000" w:themeColor="text1"/>
              </w:rPr>
            </w:pPr>
            <w:r w:rsidRPr="003B2B47">
              <w:rPr>
                <w:color w:val="000000" w:themeColor="text1"/>
              </w:rPr>
              <w:t>11</w:t>
            </w:r>
          </w:p>
        </w:tc>
        <w:tc>
          <w:tcPr>
            <w:tcW w:w="1566" w:type="dxa"/>
          </w:tcPr>
          <w:p w:rsidR="003B2B47" w:rsidRPr="003B2B47" w:rsidRDefault="003B2B47" w:rsidP="00A714DE">
            <w:pPr>
              <w:rPr>
                <w:color w:val="000000" w:themeColor="text1"/>
              </w:rPr>
            </w:pPr>
            <w:r w:rsidRPr="003B2B47">
              <w:rPr>
                <w:color w:val="000000" w:themeColor="text1"/>
              </w:rPr>
              <w:t>38</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33%</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2022-2023</w:t>
            </w:r>
          </w:p>
        </w:tc>
        <w:tc>
          <w:tcPr>
            <w:tcW w:w="1276" w:type="dxa"/>
          </w:tcPr>
          <w:p w:rsidR="003B2B47" w:rsidRPr="003B2B47" w:rsidRDefault="003B2B47" w:rsidP="00A714DE">
            <w:pPr>
              <w:rPr>
                <w:color w:val="000000" w:themeColor="text1"/>
              </w:rPr>
            </w:pPr>
            <w:r w:rsidRPr="003B2B47">
              <w:rPr>
                <w:color w:val="000000" w:themeColor="text1"/>
              </w:rPr>
              <w:t>7</w:t>
            </w:r>
          </w:p>
        </w:tc>
        <w:tc>
          <w:tcPr>
            <w:tcW w:w="1566" w:type="dxa"/>
          </w:tcPr>
          <w:p w:rsidR="003B2B47" w:rsidRPr="003B2B47" w:rsidRDefault="003B2B47" w:rsidP="00A714DE">
            <w:pPr>
              <w:rPr>
                <w:color w:val="000000" w:themeColor="text1"/>
              </w:rPr>
            </w:pPr>
            <w:r w:rsidRPr="003B2B47">
              <w:rPr>
                <w:color w:val="000000" w:themeColor="text1"/>
              </w:rPr>
              <w:t>40</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37%</w:t>
            </w:r>
          </w:p>
        </w:tc>
        <w:tc>
          <w:tcPr>
            <w:tcW w:w="2197" w:type="dxa"/>
          </w:tcPr>
          <w:p w:rsidR="003B2B47" w:rsidRPr="003B2B47" w:rsidRDefault="003B2B47" w:rsidP="00A714DE">
            <w:pPr>
              <w:rPr>
                <w:color w:val="000000" w:themeColor="text1"/>
              </w:rPr>
            </w:pPr>
            <w:r w:rsidRPr="003B2B47">
              <w:rPr>
                <w:color w:val="000000" w:themeColor="text1"/>
              </w:rPr>
              <w:t>100%</w:t>
            </w:r>
          </w:p>
        </w:tc>
      </w:tr>
      <w:tr w:rsidR="003B2B47" w:rsidRPr="003B2B47" w:rsidTr="00A714DE">
        <w:trPr>
          <w:jc w:val="center"/>
        </w:trPr>
        <w:tc>
          <w:tcPr>
            <w:tcW w:w="2564" w:type="dxa"/>
          </w:tcPr>
          <w:p w:rsidR="003B2B47" w:rsidRPr="003B2B47" w:rsidRDefault="003B2B47" w:rsidP="00A714DE">
            <w:pPr>
              <w:rPr>
                <w:color w:val="000000" w:themeColor="text1"/>
              </w:rPr>
            </w:pPr>
            <w:r w:rsidRPr="003B2B47">
              <w:rPr>
                <w:color w:val="000000" w:themeColor="text1"/>
              </w:rPr>
              <w:t>2023-2024</w:t>
            </w:r>
          </w:p>
        </w:tc>
        <w:tc>
          <w:tcPr>
            <w:tcW w:w="1276" w:type="dxa"/>
          </w:tcPr>
          <w:p w:rsidR="003B2B47" w:rsidRPr="003B2B47" w:rsidRDefault="003B2B47" w:rsidP="00A714DE">
            <w:pPr>
              <w:rPr>
                <w:color w:val="000000" w:themeColor="text1"/>
              </w:rPr>
            </w:pPr>
            <w:r w:rsidRPr="003B2B47">
              <w:rPr>
                <w:color w:val="000000" w:themeColor="text1"/>
              </w:rPr>
              <w:t>4</w:t>
            </w:r>
          </w:p>
        </w:tc>
        <w:tc>
          <w:tcPr>
            <w:tcW w:w="1566" w:type="dxa"/>
          </w:tcPr>
          <w:p w:rsidR="003B2B47" w:rsidRPr="003B2B47" w:rsidRDefault="003B2B47" w:rsidP="00A714DE">
            <w:pPr>
              <w:rPr>
                <w:color w:val="000000" w:themeColor="text1"/>
              </w:rPr>
            </w:pPr>
            <w:r w:rsidRPr="003B2B47">
              <w:rPr>
                <w:color w:val="000000" w:themeColor="text1"/>
              </w:rPr>
              <w:t>36</w:t>
            </w:r>
          </w:p>
        </w:tc>
        <w:tc>
          <w:tcPr>
            <w:tcW w:w="1421" w:type="dxa"/>
          </w:tcPr>
          <w:p w:rsidR="003B2B47" w:rsidRPr="003B2B47" w:rsidRDefault="003B2B47" w:rsidP="00A714DE">
            <w:pPr>
              <w:rPr>
                <w:color w:val="000000" w:themeColor="text1"/>
              </w:rPr>
            </w:pPr>
            <w:r w:rsidRPr="003B2B47">
              <w:rPr>
                <w:color w:val="000000" w:themeColor="text1"/>
              </w:rPr>
              <w:t>0</w:t>
            </w:r>
          </w:p>
        </w:tc>
        <w:tc>
          <w:tcPr>
            <w:tcW w:w="1471" w:type="dxa"/>
          </w:tcPr>
          <w:p w:rsidR="003B2B47" w:rsidRPr="003B2B47" w:rsidRDefault="003B2B47" w:rsidP="00A714DE">
            <w:pPr>
              <w:rPr>
                <w:color w:val="000000" w:themeColor="text1"/>
              </w:rPr>
            </w:pPr>
            <w:r w:rsidRPr="003B2B47">
              <w:rPr>
                <w:color w:val="000000" w:themeColor="text1"/>
              </w:rPr>
              <w:t>34%</w:t>
            </w:r>
          </w:p>
        </w:tc>
        <w:tc>
          <w:tcPr>
            <w:tcW w:w="2197" w:type="dxa"/>
          </w:tcPr>
          <w:p w:rsidR="003B2B47" w:rsidRPr="003B2B47" w:rsidRDefault="003B2B47" w:rsidP="00A714DE">
            <w:pPr>
              <w:rPr>
                <w:color w:val="000000" w:themeColor="text1"/>
              </w:rPr>
            </w:pPr>
            <w:r w:rsidRPr="003B2B47">
              <w:rPr>
                <w:color w:val="000000" w:themeColor="text1"/>
              </w:rPr>
              <w:t>100%</w:t>
            </w:r>
          </w:p>
        </w:tc>
      </w:tr>
    </w:tbl>
    <w:p w:rsidR="003B2B47" w:rsidRPr="003B2B47" w:rsidRDefault="003B2B47" w:rsidP="003B2B47">
      <w:pPr>
        <w:rPr>
          <w:color w:val="000000" w:themeColor="text1"/>
        </w:rPr>
      </w:pPr>
      <w:r w:rsidRPr="003B2B47">
        <w:rPr>
          <w:color w:val="000000" w:themeColor="text1"/>
        </w:rPr>
        <w:t>Вывод:  качество знаний  на уровне среднего общего образования понизился по отношению к 2022-2023 учебному году</w:t>
      </w:r>
      <w:proofErr w:type="gramStart"/>
      <w:r w:rsidRPr="003B2B47">
        <w:rPr>
          <w:color w:val="000000" w:themeColor="text1"/>
        </w:rPr>
        <w:t xml:space="preserve"> ,</w:t>
      </w:r>
      <w:proofErr w:type="gramEnd"/>
      <w:r w:rsidRPr="003B2B47">
        <w:rPr>
          <w:color w:val="000000" w:themeColor="text1"/>
        </w:rPr>
        <w:t xml:space="preserve"> а также понизилось качество знаний на уровне начального общего образования. Сохраняется качество знаний  в пределах одинаковых значений (25%) на уровне основного общего образования. В целом по образовательной организации качество знаний  понизилось  по отношению к 2022-2023 учебному году  - было 37%, стало 34%.</w:t>
      </w:r>
    </w:p>
    <w:p w:rsidR="003B2B47" w:rsidRPr="003B2B47" w:rsidRDefault="003B2B47" w:rsidP="003B2B47">
      <w:pPr>
        <w:rPr>
          <w:color w:val="000000" w:themeColor="text1"/>
        </w:rPr>
      </w:pPr>
      <w:r w:rsidRPr="003B2B47">
        <w:rPr>
          <w:noProof/>
          <w:color w:val="000000" w:themeColor="text1"/>
        </w:rPr>
        <w:drawing>
          <wp:inline distT="0" distB="0" distL="0" distR="0">
            <wp:extent cx="5973445" cy="3086100"/>
            <wp:effectExtent l="0" t="0" r="8255"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B2B47" w:rsidRPr="003B2B47" w:rsidRDefault="003B2B47" w:rsidP="003B2B47">
      <w:pPr>
        <w:rPr>
          <w:color w:val="000000" w:themeColor="text1"/>
        </w:rPr>
      </w:pPr>
    </w:p>
    <w:p w:rsidR="003B2B47" w:rsidRPr="003B2B47" w:rsidRDefault="003B2B47" w:rsidP="003B2B47">
      <w:pPr>
        <w:rPr>
          <w:color w:val="000000" w:themeColor="text1"/>
        </w:rPr>
      </w:pPr>
      <w:r w:rsidRPr="003B2B47">
        <w:rPr>
          <w:color w:val="000000" w:themeColor="text1"/>
        </w:rPr>
        <w:t>Сохранность качества знаний по классам за три года</w:t>
      </w:r>
    </w:p>
    <w:p w:rsidR="003B2B47" w:rsidRPr="003B2B47" w:rsidRDefault="003B2B47" w:rsidP="003B2B4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tblGrid>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2021-2022</w:t>
            </w:r>
          </w:p>
        </w:tc>
        <w:tc>
          <w:tcPr>
            <w:tcW w:w="2268" w:type="dxa"/>
          </w:tcPr>
          <w:p w:rsidR="003B2B47" w:rsidRPr="003B2B47" w:rsidRDefault="003B2B47" w:rsidP="00A714DE">
            <w:pPr>
              <w:rPr>
                <w:color w:val="000000" w:themeColor="text1"/>
              </w:rPr>
            </w:pPr>
            <w:r w:rsidRPr="003B2B47">
              <w:rPr>
                <w:color w:val="000000" w:themeColor="text1"/>
              </w:rPr>
              <w:t>2022-2023</w:t>
            </w:r>
          </w:p>
        </w:tc>
        <w:tc>
          <w:tcPr>
            <w:tcW w:w="2268" w:type="dxa"/>
          </w:tcPr>
          <w:p w:rsidR="003B2B47" w:rsidRPr="003B2B47" w:rsidRDefault="003B2B47" w:rsidP="00A714DE">
            <w:pPr>
              <w:rPr>
                <w:color w:val="000000" w:themeColor="text1"/>
              </w:rPr>
            </w:pPr>
            <w:r w:rsidRPr="003B2B47">
              <w:rPr>
                <w:color w:val="000000" w:themeColor="text1"/>
              </w:rPr>
              <w:t>2023-2024</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lastRenderedPageBreak/>
              <w:t xml:space="preserve">2 </w:t>
            </w:r>
            <w:proofErr w:type="spellStart"/>
            <w:r w:rsidRPr="003B2B47">
              <w:rPr>
                <w:color w:val="000000" w:themeColor="text1"/>
              </w:rPr>
              <w:t>кл</w:t>
            </w:r>
            <w:proofErr w:type="spellEnd"/>
            <w:r w:rsidRPr="003B2B47">
              <w:rPr>
                <w:color w:val="000000" w:themeColor="text1"/>
              </w:rPr>
              <w:t>.- 66%</w:t>
            </w:r>
          </w:p>
        </w:tc>
        <w:tc>
          <w:tcPr>
            <w:tcW w:w="2268" w:type="dxa"/>
          </w:tcPr>
          <w:p w:rsidR="003B2B47" w:rsidRPr="003B2B47" w:rsidRDefault="003B2B47" w:rsidP="00A714DE">
            <w:pPr>
              <w:rPr>
                <w:color w:val="000000" w:themeColor="text1"/>
              </w:rPr>
            </w:pPr>
            <w:r w:rsidRPr="003B2B47">
              <w:rPr>
                <w:color w:val="000000" w:themeColor="text1"/>
              </w:rPr>
              <w:t xml:space="preserve">2 </w:t>
            </w:r>
            <w:proofErr w:type="spellStart"/>
            <w:r w:rsidRPr="003B2B47">
              <w:rPr>
                <w:color w:val="000000" w:themeColor="text1"/>
              </w:rPr>
              <w:t>кл</w:t>
            </w:r>
            <w:proofErr w:type="spellEnd"/>
            <w:r w:rsidRPr="003B2B47">
              <w:rPr>
                <w:color w:val="000000" w:themeColor="text1"/>
              </w:rPr>
              <w:t>.- 55%</w:t>
            </w:r>
          </w:p>
        </w:tc>
        <w:tc>
          <w:tcPr>
            <w:tcW w:w="2268" w:type="dxa"/>
          </w:tcPr>
          <w:p w:rsidR="003B2B47" w:rsidRPr="003B2B47" w:rsidRDefault="003B2B47" w:rsidP="00A714DE">
            <w:pPr>
              <w:rPr>
                <w:color w:val="000000" w:themeColor="text1"/>
              </w:rPr>
            </w:pPr>
            <w:r w:rsidRPr="003B2B47">
              <w:rPr>
                <w:color w:val="000000" w:themeColor="text1"/>
              </w:rPr>
              <w:t xml:space="preserve">2 </w:t>
            </w:r>
            <w:proofErr w:type="spellStart"/>
            <w:r w:rsidRPr="003B2B47">
              <w:rPr>
                <w:color w:val="000000" w:themeColor="text1"/>
              </w:rPr>
              <w:t>кл</w:t>
            </w:r>
            <w:proofErr w:type="spellEnd"/>
            <w:r w:rsidRPr="003B2B47">
              <w:rPr>
                <w:color w:val="000000" w:themeColor="text1"/>
              </w:rPr>
              <w:t>.- 59%</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3 кл.-62%</w:t>
            </w:r>
          </w:p>
        </w:tc>
        <w:tc>
          <w:tcPr>
            <w:tcW w:w="2268" w:type="dxa"/>
          </w:tcPr>
          <w:p w:rsidR="003B2B47" w:rsidRPr="003B2B47" w:rsidRDefault="003B2B47" w:rsidP="00A714DE">
            <w:pPr>
              <w:rPr>
                <w:color w:val="000000" w:themeColor="text1"/>
              </w:rPr>
            </w:pPr>
            <w:r w:rsidRPr="003B2B47">
              <w:rPr>
                <w:color w:val="000000" w:themeColor="text1"/>
              </w:rPr>
              <w:t>3 кл.-53%</w:t>
            </w:r>
          </w:p>
        </w:tc>
        <w:tc>
          <w:tcPr>
            <w:tcW w:w="2268" w:type="dxa"/>
          </w:tcPr>
          <w:p w:rsidR="003B2B47" w:rsidRPr="003B2B47" w:rsidRDefault="003B2B47" w:rsidP="00A714DE">
            <w:pPr>
              <w:rPr>
                <w:color w:val="000000" w:themeColor="text1"/>
              </w:rPr>
            </w:pPr>
            <w:r w:rsidRPr="003B2B47">
              <w:rPr>
                <w:color w:val="000000" w:themeColor="text1"/>
              </w:rPr>
              <w:t>3 кл.-30%</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 xml:space="preserve">4 </w:t>
            </w:r>
            <w:proofErr w:type="spellStart"/>
            <w:r w:rsidRPr="003B2B47">
              <w:rPr>
                <w:color w:val="000000" w:themeColor="text1"/>
              </w:rPr>
              <w:t>кл</w:t>
            </w:r>
            <w:proofErr w:type="spellEnd"/>
            <w:r w:rsidRPr="003B2B47">
              <w:rPr>
                <w:color w:val="000000" w:themeColor="text1"/>
              </w:rPr>
              <w:t>. – 69%</w:t>
            </w:r>
          </w:p>
        </w:tc>
        <w:tc>
          <w:tcPr>
            <w:tcW w:w="2268" w:type="dxa"/>
          </w:tcPr>
          <w:p w:rsidR="003B2B47" w:rsidRPr="003B2B47" w:rsidRDefault="003B2B47" w:rsidP="00A714DE">
            <w:pPr>
              <w:rPr>
                <w:color w:val="000000" w:themeColor="text1"/>
              </w:rPr>
            </w:pPr>
            <w:r w:rsidRPr="003B2B47">
              <w:rPr>
                <w:color w:val="000000" w:themeColor="text1"/>
              </w:rPr>
              <w:t xml:space="preserve">4 </w:t>
            </w:r>
            <w:proofErr w:type="spellStart"/>
            <w:r w:rsidRPr="003B2B47">
              <w:rPr>
                <w:color w:val="000000" w:themeColor="text1"/>
              </w:rPr>
              <w:t>кл</w:t>
            </w:r>
            <w:proofErr w:type="spellEnd"/>
            <w:r w:rsidRPr="003B2B47">
              <w:rPr>
                <w:color w:val="000000" w:themeColor="text1"/>
              </w:rPr>
              <w:t>. – 69%</w:t>
            </w:r>
          </w:p>
        </w:tc>
        <w:tc>
          <w:tcPr>
            <w:tcW w:w="2268" w:type="dxa"/>
          </w:tcPr>
          <w:p w:rsidR="003B2B47" w:rsidRPr="003B2B47" w:rsidRDefault="003B2B47" w:rsidP="00A714DE">
            <w:pPr>
              <w:rPr>
                <w:color w:val="000000" w:themeColor="text1"/>
              </w:rPr>
            </w:pPr>
            <w:r w:rsidRPr="003B2B47">
              <w:rPr>
                <w:color w:val="000000" w:themeColor="text1"/>
              </w:rPr>
              <w:t xml:space="preserve">4 </w:t>
            </w:r>
            <w:proofErr w:type="spellStart"/>
            <w:r w:rsidRPr="003B2B47">
              <w:rPr>
                <w:color w:val="000000" w:themeColor="text1"/>
              </w:rPr>
              <w:t>кл</w:t>
            </w:r>
            <w:proofErr w:type="spellEnd"/>
            <w:r w:rsidRPr="003B2B47">
              <w:rPr>
                <w:color w:val="000000" w:themeColor="text1"/>
              </w:rPr>
              <w:t>. – 55%</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 xml:space="preserve">5 </w:t>
            </w:r>
            <w:proofErr w:type="spellStart"/>
            <w:r w:rsidRPr="003B2B47">
              <w:rPr>
                <w:color w:val="000000" w:themeColor="text1"/>
              </w:rPr>
              <w:t>кл</w:t>
            </w:r>
            <w:proofErr w:type="spellEnd"/>
            <w:r w:rsidRPr="003B2B47">
              <w:rPr>
                <w:color w:val="000000" w:themeColor="text1"/>
              </w:rPr>
              <w:t>.- 40%</w:t>
            </w:r>
          </w:p>
        </w:tc>
        <w:tc>
          <w:tcPr>
            <w:tcW w:w="2268" w:type="dxa"/>
          </w:tcPr>
          <w:p w:rsidR="003B2B47" w:rsidRPr="003B2B47" w:rsidRDefault="003B2B47" w:rsidP="00A714DE">
            <w:pPr>
              <w:rPr>
                <w:color w:val="000000" w:themeColor="text1"/>
              </w:rPr>
            </w:pPr>
            <w:r w:rsidRPr="003B2B47">
              <w:rPr>
                <w:color w:val="000000" w:themeColor="text1"/>
              </w:rPr>
              <w:t xml:space="preserve">5 </w:t>
            </w:r>
            <w:proofErr w:type="spellStart"/>
            <w:r w:rsidRPr="003B2B47">
              <w:rPr>
                <w:color w:val="000000" w:themeColor="text1"/>
              </w:rPr>
              <w:t>кл</w:t>
            </w:r>
            <w:proofErr w:type="spellEnd"/>
            <w:r w:rsidRPr="003B2B47">
              <w:rPr>
                <w:color w:val="000000" w:themeColor="text1"/>
              </w:rPr>
              <w:t>.- 54%</w:t>
            </w:r>
          </w:p>
        </w:tc>
        <w:tc>
          <w:tcPr>
            <w:tcW w:w="2268" w:type="dxa"/>
          </w:tcPr>
          <w:p w:rsidR="003B2B47" w:rsidRPr="003B2B47" w:rsidRDefault="003B2B47" w:rsidP="00A714DE">
            <w:pPr>
              <w:rPr>
                <w:color w:val="000000" w:themeColor="text1"/>
              </w:rPr>
            </w:pPr>
            <w:r w:rsidRPr="003B2B47">
              <w:rPr>
                <w:color w:val="000000" w:themeColor="text1"/>
              </w:rPr>
              <w:t xml:space="preserve">5 </w:t>
            </w:r>
            <w:proofErr w:type="spellStart"/>
            <w:r w:rsidRPr="003B2B47">
              <w:rPr>
                <w:color w:val="000000" w:themeColor="text1"/>
              </w:rPr>
              <w:t>кл</w:t>
            </w:r>
            <w:proofErr w:type="spellEnd"/>
            <w:r w:rsidRPr="003B2B47">
              <w:rPr>
                <w:color w:val="000000" w:themeColor="text1"/>
              </w:rPr>
              <w:t>.- 44%</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 xml:space="preserve">6 </w:t>
            </w:r>
            <w:proofErr w:type="spellStart"/>
            <w:r w:rsidRPr="003B2B47">
              <w:rPr>
                <w:color w:val="000000" w:themeColor="text1"/>
              </w:rPr>
              <w:t>кл</w:t>
            </w:r>
            <w:proofErr w:type="spellEnd"/>
            <w:r w:rsidRPr="003B2B47">
              <w:rPr>
                <w:color w:val="000000" w:themeColor="text1"/>
              </w:rPr>
              <w:t>. – 21%</w:t>
            </w:r>
          </w:p>
        </w:tc>
        <w:tc>
          <w:tcPr>
            <w:tcW w:w="2268" w:type="dxa"/>
          </w:tcPr>
          <w:p w:rsidR="003B2B47" w:rsidRPr="003B2B47" w:rsidRDefault="003B2B47" w:rsidP="00A714DE">
            <w:pPr>
              <w:rPr>
                <w:color w:val="000000" w:themeColor="text1"/>
              </w:rPr>
            </w:pPr>
            <w:r w:rsidRPr="003B2B47">
              <w:rPr>
                <w:color w:val="000000" w:themeColor="text1"/>
              </w:rPr>
              <w:t xml:space="preserve">6 </w:t>
            </w:r>
            <w:proofErr w:type="spellStart"/>
            <w:r w:rsidRPr="003B2B47">
              <w:rPr>
                <w:color w:val="000000" w:themeColor="text1"/>
              </w:rPr>
              <w:t>кл</w:t>
            </w:r>
            <w:proofErr w:type="spellEnd"/>
            <w:r w:rsidRPr="003B2B47">
              <w:rPr>
                <w:color w:val="000000" w:themeColor="text1"/>
              </w:rPr>
              <w:t>. – 23%</w:t>
            </w:r>
          </w:p>
        </w:tc>
        <w:tc>
          <w:tcPr>
            <w:tcW w:w="2268" w:type="dxa"/>
          </w:tcPr>
          <w:p w:rsidR="003B2B47" w:rsidRPr="003B2B47" w:rsidRDefault="003B2B47" w:rsidP="00A714DE">
            <w:pPr>
              <w:rPr>
                <w:color w:val="000000" w:themeColor="text1"/>
              </w:rPr>
            </w:pPr>
            <w:r w:rsidRPr="003B2B47">
              <w:rPr>
                <w:color w:val="000000" w:themeColor="text1"/>
              </w:rPr>
              <w:t xml:space="preserve">6 </w:t>
            </w:r>
            <w:proofErr w:type="spellStart"/>
            <w:r w:rsidRPr="003B2B47">
              <w:rPr>
                <w:color w:val="000000" w:themeColor="text1"/>
              </w:rPr>
              <w:t>кл</w:t>
            </w:r>
            <w:proofErr w:type="spellEnd"/>
            <w:r w:rsidRPr="003B2B47">
              <w:rPr>
                <w:color w:val="000000" w:themeColor="text1"/>
              </w:rPr>
              <w:t>. – 27%</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 xml:space="preserve">7 </w:t>
            </w:r>
            <w:proofErr w:type="spellStart"/>
            <w:r w:rsidRPr="003B2B47">
              <w:rPr>
                <w:color w:val="000000" w:themeColor="text1"/>
              </w:rPr>
              <w:t>кл</w:t>
            </w:r>
            <w:proofErr w:type="spellEnd"/>
            <w:r w:rsidRPr="003B2B47">
              <w:rPr>
                <w:color w:val="000000" w:themeColor="text1"/>
              </w:rPr>
              <w:t>. – 15%</w:t>
            </w:r>
          </w:p>
        </w:tc>
        <w:tc>
          <w:tcPr>
            <w:tcW w:w="2268" w:type="dxa"/>
          </w:tcPr>
          <w:p w:rsidR="003B2B47" w:rsidRPr="003B2B47" w:rsidRDefault="003B2B47" w:rsidP="00A714DE">
            <w:pPr>
              <w:rPr>
                <w:color w:val="000000" w:themeColor="text1"/>
              </w:rPr>
            </w:pPr>
            <w:r w:rsidRPr="003B2B47">
              <w:rPr>
                <w:color w:val="000000" w:themeColor="text1"/>
              </w:rPr>
              <w:t xml:space="preserve">7 </w:t>
            </w:r>
            <w:proofErr w:type="spellStart"/>
            <w:r w:rsidRPr="003B2B47">
              <w:rPr>
                <w:color w:val="000000" w:themeColor="text1"/>
              </w:rPr>
              <w:t>кл</w:t>
            </w:r>
            <w:proofErr w:type="spellEnd"/>
            <w:r w:rsidRPr="003B2B47">
              <w:rPr>
                <w:color w:val="000000" w:themeColor="text1"/>
              </w:rPr>
              <w:t>. – 27%</w:t>
            </w:r>
          </w:p>
        </w:tc>
        <w:tc>
          <w:tcPr>
            <w:tcW w:w="2268" w:type="dxa"/>
          </w:tcPr>
          <w:p w:rsidR="003B2B47" w:rsidRPr="003B2B47" w:rsidRDefault="003B2B47" w:rsidP="00A714DE">
            <w:pPr>
              <w:rPr>
                <w:color w:val="000000" w:themeColor="text1"/>
              </w:rPr>
            </w:pPr>
            <w:r w:rsidRPr="003B2B47">
              <w:rPr>
                <w:color w:val="000000" w:themeColor="text1"/>
              </w:rPr>
              <w:t xml:space="preserve">7 </w:t>
            </w:r>
            <w:proofErr w:type="spellStart"/>
            <w:r w:rsidRPr="003B2B47">
              <w:rPr>
                <w:color w:val="000000" w:themeColor="text1"/>
              </w:rPr>
              <w:t>кл</w:t>
            </w:r>
            <w:proofErr w:type="spellEnd"/>
            <w:r w:rsidRPr="003B2B47">
              <w:rPr>
                <w:color w:val="000000" w:themeColor="text1"/>
              </w:rPr>
              <w:t>. – 33%</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 xml:space="preserve">8 </w:t>
            </w:r>
            <w:proofErr w:type="spellStart"/>
            <w:r w:rsidRPr="003B2B47">
              <w:rPr>
                <w:color w:val="000000" w:themeColor="text1"/>
              </w:rPr>
              <w:t>кл</w:t>
            </w:r>
            <w:proofErr w:type="spellEnd"/>
            <w:r w:rsidRPr="003B2B47">
              <w:rPr>
                <w:color w:val="000000" w:themeColor="text1"/>
              </w:rPr>
              <w:t>. – 21%</w:t>
            </w:r>
          </w:p>
        </w:tc>
        <w:tc>
          <w:tcPr>
            <w:tcW w:w="2268" w:type="dxa"/>
          </w:tcPr>
          <w:p w:rsidR="003B2B47" w:rsidRPr="003B2B47" w:rsidRDefault="003B2B47" w:rsidP="00A714DE">
            <w:pPr>
              <w:rPr>
                <w:color w:val="000000" w:themeColor="text1"/>
              </w:rPr>
            </w:pPr>
            <w:r w:rsidRPr="003B2B47">
              <w:rPr>
                <w:color w:val="000000" w:themeColor="text1"/>
              </w:rPr>
              <w:t xml:space="preserve">8 </w:t>
            </w:r>
            <w:proofErr w:type="spellStart"/>
            <w:r w:rsidRPr="003B2B47">
              <w:rPr>
                <w:color w:val="000000" w:themeColor="text1"/>
              </w:rPr>
              <w:t>кл</w:t>
            </w:r>
            <w:proofErr w:type="spellEnd"/>
            <w:r w:rsidRPr="003B2B47">
              <w:rPr>
                <w:color w:val="000000" w:themeColor="text1"/>
              </w:rPr>
              <w:t>. – 10%</w:t>
            </w:r>
          </w:p>
        </w:tc>
        <w:tc>
          <w:tcPr>
            <w:tcW w:w="2268" w:type="dxa"/>
          </w:tcPr>
          <w:p w:rsidR="003B2B47" w:rsidRPr="003B2B47" w:rsidRDefault="003B2B47" w:rsidP="00A714DE">
            <w:pPr>
              <w:rPr>
                <w:color w:val="000000" w:themeColor="text1"/>
              </w:rPr>
            </w:pPr>
            <w:r w:rsidRPr="003B2B47">
              <w:rPr>
                <w:color w:val="000000" w:themeColor="text1"/>
              </w:rPr>
              <w:t xml:space="preserve">8 </w:t>
            </w:r>
            <w:proofErr w:type="spellStart"/>
            <w:r w:rsidRPr="003B2B47">
              <w:rPr>
                <w:color w:val="000000" w:themeColor="text1"/>
              </w:rPr>
              <w:t>кл</w:t>
            </w:r>
            <w:proofErr w:type="spellEnd"/>
            <w:r w:rsidRPr="003B2B47">
              <w:rPr>
                <w:color w:val="000000" w:themeColor="text1"/>
              </w:rPr>
              <w:t>. – 30%</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 xml:space="preserve">9 </w:t>
            </w:r>
            <w:proofErr w:type="spellStart"/>
            <w:r w:rsidRPr="003B2B47">
              <w:rPr>
                <w:color w:val="000000" w:themeColor="text1"/>
              </w:rPr>
              <w:t>кл</w:t>
            </w:r>
            <w:proofErr w:type="spellEnd"/>
            <w:r w:rsidRPr="003B2B47">
              <w:rPr>
                <w:color w:val="000000" w:themeColor="text1"/>
              </w:rPr>
              <w:t>. – 21%</w:t>
            </w:r>
          </w:p>
        </w:tc>
        <w:tc>
          <w:tcPr>
            <w:tcW w:w="2268" w:type="dxa"/>
          </w:tcPr>
          <w:p w:rsidR="003B2B47" w:rsidRPr="003B2B47" w:rsidRDefault="003B2B47" w:rsidP="00A714DE">
            <w:pPr>
              <w:rPr>
                <w:color w:val="000000" w:themeColor="text1"/>
              </w:rPr>
            </w:pPr>
            <w:r w:rsidRPr="003B2B47">
              <w:rPr>
                <w:color w:val="000000" w:themeColor="text1"/>
              </w:rPr>
              <w:t xml:space="preserve">9 </w:t>
            </w:r>
            <w:proofErr w:type="spellStart"/>
            <w:r w:rsidRPr="003B2B47">
              <w:rPr>
                <w:color w:val="000000" w:themeColor="text1"/>
              </w:rPr>
              <w:t>кл</w:t>
            </w:r>
            <w:proofErr w:type="spellEnd"/>
            <w:r w:rsidRPr="003B2B47">
              <w:rPr>
                <w:color w:val="000000" w:themeColor="text1"/>
              </w:rPr>
              <w:t>. – 18%</w:t>
            </w:r>
          </w:p>
        </w:tc>
        <w:tc>
          <w:tcPr>
            <w:tcW w:w="2268" w:type="dxa"/>
          </w:tcPr>
          <w:p w:rsidR="003B2B47" w:rsidRPr="003B2B47" w:rsidRDefault="003B2B47" w:rsidP="00A714DE">
            <w:pPr>
              <w:rPr>
                <w:color w:val="000000" w:themeColor="text1"/>
              </w:rPr>
            </w:pPr>
            <w:r w:rsidRPr="003B2B47">
              <w:rPr>
                <w:color w:val="000000" w:themeColor="text1"/>
              </w:rPr>
              <w:t xml:space="preserve">9 </w:t>
            </w:r>
            <w:proofErr w:type="spellStart"/>
            <w:r w:rsidRPr="003B2B47">
              <w:rPr>
                <w:color w:val="000000" w:themeColor="text1"/>
              </w:rPr>
              <w:t>кл</w:t>
            </w:r>
            <w:proofErr w:type="spellEnd"/>
            <w:r w:rsidRPr="003B2B47">
              <w:rPr>
                <w:color w:val="000000" w:themeColor="text1"/>
              </w:rPr>
              <w:t>. – 10%</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10 кл.-25%</w:t>
            </w:r>
          </w:p>
        </w:tc>
        <w:tc>
          <w:tcPr>
            <w:tcW w:w="2268" w:type="dxa"/>
          </w:tcPr>
          <w:p w:rsidR="003B2B47" w:rsidRPr="003B2B47" w:rsidRDefault="003B2B47" w:rsidP="00A714DE">
            <w:pPr>
              <w:rPr>
                <w:color w:val="000000" w:themeColor="text1"/>
              </w:rPr>
            </w:pPr>
            <w:r w:rsidRPr="003B2B47">
              <w:rPr>
                <w:color w:val="000000" w:themeColor="text1"/>
              </w:rPr>
              <w:t xml:space="preserve">10 </w:t>
            </w:r>
            <w:proofErr w:type="spellStart"/>
            <w:r w:rsidRPr="003B2B47">
              <w:rPr>
                <w:color w:val="000000" w:themeColor="text1"/>
              </w:rPr>
              <w:t>кл</w:t>
            </w:r>
            <w:proofErr w:type="spellEnd"/>
            <w:r w:rsidRPr="003B2B47">
              <w:rPr>
                <w:color w:val="000000" w:themeColor="text1"/>
              </w:rPr>
              <w:t>. – 40%</w:t>
            </w:r>
          </w:p>
        </w:tc>
        <w:tc>
          <w:tcPr>
            <w:tcW w:w="2268" w:type="dxa"/>
          </w:tcPr>
          <w:p w:rsidR="003B2B47" w:rsidRPr="003B2B47" w:rsidRDefault="003B2B47" w:rsidP="00A714DE">
            <w:pPr>
              <w:rPr>
                <w:color w:val="000000" w:themeColor="text1"/>
              </w:rPr>
            </w:pPr>
            <w:r w:rsidRPr="003B2B47">
              <w:rPr>
                <w:color w:val="000000" w:themeColor="text1"/>
              </w:rPr>
              <w:t xml:space="preserve">10 </w:t>
            </w:r>
            <w:proofErr w:type="spellStart"/>
            <w:r w:rsidRPr="003B2B47">
              <w:rPr>
                <w:color w:val="000000" w:themeColor="text1"/>
              </w:rPr>
              <w:t>кл</w:t>
            </w:r>
            <w:proofErr w:type="spellEnd"/>
            <w:r w:rsidRPr="003B2B47">
              <w:rPr>
                <w:color w:val="000000" w:themeColor="text1"/>
              </w:rPr>
              <w:t>. – 0%</w:t>
            </w:r>
          </w:p>
        </w:tc>
      </w:tr>
      <w:tr w:rsidR="003B2B47" w:rsidRPr="003B2B47" w:rsidTr="00A714DE">
        <w:trPr>
          <w:jc w:val="center"/>
        </w:trPr>
        <w:tc>
          <w:tcPr>
            <w:tcW w:w="2268" w:type="dxa"/>
          </w:tcPr>
          <w:p w:rsidR="003B2B47" w:rsidRPr="003B2B47" w:rsidRDefault="003B2B47" w:rsidP="00A714DE">
            <w:pPr>
              <w:rPr>
                <w:color w:val="000000" w:themeColor="text1"/>
              </w:rPr>
            </w:pPr>
            <w:r w:rsidRPr="003B2B47">
              <w:rPr>
                <w:color w:val="000000" w:themeColor="text1"/>
              </w:rPr>
              <w:t>11 кл.-43%</w:t>
            </w:r>
          </w:p>
        </w:tc>
        <w:tc>
          <w:tcPr>
            <w:tcW w:w="2268" w:type="dxa"/>
          </w:tcPr>
          <w:p w:rsidR="003B2B47" w:rsidRPr="003B2B47" w:rsidRDefault="003B2B47" w:rsidP="00A714DE">
            <w:pPr>
              <w:rPr>
                <w:color w:val="000000" w:themeColor="text1"/>
              </w:rPr>
            </w:pPr>
            <w:r w:rsidRPr="003B2B47">
              <w:rPr>
                <w:color w:val="000000" w:themeColor="text1"/>
              </w:rPr>
              <w:t xml:space="preserve">11 </w:t>
            </w:r>
            <w:proofErr w:type="spellStart"/>
            <w:r w:rsidRPr="003B2B47">
              <w:rPr>
                <w:color w:val="000000" w:themeColor="text1"/>
              </w:rPr>
              <w:t>кл</w:t>
            </w:r>
            <w:proofErr w:type="spellEnd"/>
            <w:r w:rsidRPr="003B2B47">
              <w:rPr>
                <w:color w:val="000000" w:themeColor="text1"/>
              </w:rPr>
              <w:t>. – 20%</w:t>
            </w:r>
          </w:p>
        </w:tc>
        <w:tc>
          <w:tcPr>
            <w:tcW w:w="2268" w:type="dxa"/>
          </w:tcPr>
          <w:p w:rsidR="003B2B47" w:rsidRPr="003B2B47" w:rsidRDefault="003B2B47" w:rsidP="00A714DE">
            <w:pPr>
              <w:rPr>
                <w:color w:val="000000" w:themeColor="text1"/>
              </w:rPr>
            </w:pPr>
            <w:r w:rsidRPr="003B2B47">
              <w:rPr>
                <w:color w:val="000000" w:themeColor="text1"/>
              </w:rPr>
              <w:t xml:space="preserve">11 </w:t>
            </w:r>
            <w:proofErr w:type="spellStart"/>
            <w:r w:rsidRPr="003B2B47">
              <w:rPr>
                <w:color w:val="000000" w:themeColor="text1"/>
              </w:rPr>
              <w:t>кл</w:t>
            </w:r>
            <w:proofErr w:type="spellEnd"/>
            <w:r w:rsidRPr="003B2B47">
              <w:rPr>
                <w:color w:val="000000" w:themeColor="text1"/>
              </w:rPr>
              <w:t>. – 25%</w:t>
            </w:r>
          </w:p>
        </w:tc>
      </w:tr>
    </w:tbl>
    <w:p w:rsidR="003B2B47" w:rsidRPr="003B2B47" w:rsidRDefault="003B2B47" w:rsidP="003B2B47">
      <w:pPr>
        <w:rPr>
          <w:color w:val="000000" w:themeColor="text1"/>
        </w:rPr>
      </w:pPr>
    </w:p>
    <w:p w:rsidR="003B2B47" w:rsidRPr="003B2B47" w:rsidRDefault="003B2B47" w:rsidP="003B2B47">
      <w:pPr>
        <w:rPr>
          <w:color w:val="000000" w:themeColor="text1"/>
        </w:rPr>
      </w:pPr>
      <w:r w:rsidRPr="003B2B47">
        <w:rPr>
          <w:color w:val="000000" w:themeColor="text1"/>
        </w:rPr>
        <w:t>Вывод: качество знаний по классам сохраняется.</w:t>
      </w:r>
    </w:p>
    <w:p w:rsidR="003B2B47" w:rsidRPr="003B2B47" w:rsidRDefault="003B2B47" w:rsidP="003B2B47">
      <w:r w:rsidRPr="003B2B47">
        <w:t>Анализ результатов ГИА-9</w:t>
      </w:r>
    </w:p>
    <w:p w:rsidR="003B2B47" w:rsidRPr="003B2B47" w:rsidRDefault="003B2B47" w:rsidP="003B2B47">
      <w:r w:rsidRPr="003B2B47">
        <w:t>В 2023/24 учебном году закончили освоение ООП ООО 19 обучающихся 9-го классов. На конец учебного года 19 обучающихся имели годовые отметки не ниже удовлетворительных, не имели академической задолженности и имели «зачет» за итоговое собеседование. Были допущены к ГИА 19 обучающихся 9-го классов.</w:t>
      </w:r>
    </w:p>
    <w:p w:rsidR="003B2B47" w:rsidRPr="003B2B47" w:rsidRDefault="003B2B47" w:rsidP="003B2B47">
      <w:r w:rsidRPr="003B2B47">
        <w:t xml:space="preserve">Выпускники в 2023/2024 учебном году сдавали два обязательных экзамена – по русскому языку и математике. Кроме того, </w:t>
      </w:r>
      <w:proofErr w:type="gramStart"/>
      <w:r w:rsidRPr="003B2B47">
        <w:t>обучающиеся</w:t>
      </w:r>
      <w:proofErr w:type="gramEnd"/>
      <w:r w:rsidRPr="003B2B47">
        <w:t xml:space="preserve"> сдавали ОГЭ по двум предметам по выбору:</w:t>
      </w:r>
    </w:p>
    <w:p w:rsidR="003B2B47" w:rsidRPr="003B2B47" w:rsidRDefault="003B2B47" w:rsidP="003B2B47">
      <w:r w:rsidRPr="003B2B47">
        <w:t xml:space="preserve">обществознание выбрали 17 </w:t>
      </w:r>
      <w:proofErr w:type="gramStart"/>
      <w:r w:rsidRPr="003B2B47">
        <w:t>обучающихся</w:t>
      </w:r>
      <w:proofErr w:type="gramEnd"/>
      <w:r w:rsidRPr="003B2B47">
        <w:t>;</w:t>
      </w:r>
    </w:p>
    <w:p w:rsidR="003B2B47" w:rsidRPr="003B2B47" w:rsidRDefault="003B2B47" w:rsidP="003B2B47">
      <w:r w:rsidRPr="003B2B47">
        <w:t xml:space="preserve">биологию – 19 </w:t>
      </w:r>
      <w:proofErr w:type="gramStart"/>
      <w:r w:rsidRPr="003B2B47">
        <w:t>обучающихся</w:t>
      </w:r>
      <w:proofErr w:type="gramEnd"/>
      <w:r w:rsidRPr="003B2B47">
        <w:t>;</w:t>
      </w:r>
    </w:p>
    <w:p w:rsidR="003B2B47" w:rsidRPr="003B2B47" w:rsidRDefault="003B2B47" w:rsidP="003B2B47">
      <w:r w:rsidRPr="003B2B47">
        <w:t xml:space="preserve">географию – 2 </w:t>
      </w:r>
      <w:proofErr w:type="gramStart"/>
      <w:r w:rsidRPr="003B2B47">
        <w:t>обучающийся</w:t>
      </w:r>
      <w:proofErr w:type="gramEnd"/>
      <w:r w:rsidRPr="003B2B47">
        <w:t>;</w:t>
      </w:r>
    </w:p>
    <w:p w:rsidR="003B2B47" w:rsidRPr="003B2B47" w:rsidRDefault="003B2B47" w:rsidP="003B2B47"/>
    <w:tbl>
      <w:tblPr>
        <w:tblW w:w="0" w:type="auto"/>
        <w:tblLayout w:type="fixed"/>
        <w:tblCellMar>
          <w:top w:w="15" w:type="dxa"/>
          <w:left w:w="15" w:type="dxa"/>
          <w:bottom w:w="15" w:type="dxa"/>
          <w:right w:w="15" w:type="dxa"/>
        </w:tblCellMar>
        <w:tblLook w:val="0600"/>
      </w:tblPr>
      <w:tblGrid>
        <w:gridCol w:w="672"/>
        <w:gridCol w:w="1753"/>
        <w:gridCol w:w="709"/>
        <w:gridCol w:w="567"/>
        <w:gridCol w:w="567"/>
        <w:gridCol w:w="677"/>
        <w:gridCol w:w="1643"/>
        <w:gridCol w:w="1231"/>
        <w:gridCol w:w="1992"/>
      </w:tblGrid>
      <w:tr w:rsidR="003B2B47" w:rsidRPr="003B2B47" w:rsidTr="00A714DE">
        <w:tc>
          <w:tcPr>
            <w:tcW w:w="672" w:type="dxa"/>
            <w:vMerge w:val="restart"/>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Класс</w:t>
            </w:r>
          </w:p>
        </w:tc>
        <w:tc>
          <w:tcPr>
            <w:tcW w:w="1753" w:type="dxa"/>
            <w:vMerge w:val="restart"/>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 xml:space="preserve">Количество </w:t>
            </w:r>
            <w:proofErr w:type="gramStart"/>
            <w:r w:rsidRPr="003B2B47">
              <w:t>обучающихся</w:t>
            </w:r>
            <w:proofErr w:type="gramEnd"/>
          </w:p>
        </w:tc>
        <w:tc>
          <w:tcPr>
            <w:tcW w:w="5394" w:type="dxa"/>
            <w:gridSpan w:val="6"/>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Результаты ГИА-9</w:t>
            </w:r>
          </w:p>
        </w:tc>
        <w:tc>
          <w:tcPr>
            <w:tcW w:w="1992" w:type="dxa"/>
            <w:vMerge w:val="restart"/>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 xml:space="preserve">% </w:t>
            </w:r>
            <w:proofErr w:type="gramStart"/>
            <w:r w:rsidRPr="003B2B47">
              <w:t>обучающихся</w:t>
            </w:r>
            <w:proofErr w:type="gramEnd"/>
            <w:r w:rsidRPr="003B2B47">
              <w:t>, прошедших минимальный порог</w:t>
            </w:r>
          </w:p>
        </w:tc>
      </w:tr>
      <w:tr w:rsidR="003B2B47" w:rsidRPr="003B2B47" w:rsidTr="00A714DE">
        <w:tc>
          <w:tcPr>
            <w:tcW w:w="67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tc>
        <w:tc>
          <w:tcPr>
            <w:tcW w:w="1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tc>
        <w:tc>
          <w:tcPr>
            <w:tcW w:w="709" w:type="dxa"/>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«5»</w:t>
            </w:r>
          </w:p>
        </w:tc>
        <w:tc>
          <w:tcPr>
            <w:tcW w:w="567" w:type="dxa"/>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«4»</w:t>
            </w:r>
          </w:p>
        </w:tc>
        <w:tc>
          <w:tcPr>
            <w:tcW w:w="567" w:type="dxa"/>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«3»</w:t>
            </w:r>
          </w:p>
        </w:tc>
        <w:tc>
          <w:tcPr>
            <w:tcW w:w="677" w:type="dxa"/>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«2»</w:t>
            </w:r>
          </w:p>
        </w:tc>
        <w:tc>
          <w:tcPr>
            <w:tcW w:w="1643" w:type="dxa"/>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Качество, %</w:t>
            </w:r>
          </w:p>
        </w:tc>
        <w:tc>
          <w:tcPr>
            <w:tcW w:w="1231" w:type="dxa"/>
            <w:tcBorders>
              <w:top w:val="single" w:sz="6" w:space="0" w:color="000000"/>
              <w:left w:val="single" w:sz="6" w:space="0" w:color="000000"/>
              <w:bottom w:val="single" w:sz="6" w:space="0" w:color="000000"/>
              <w:right w:val="single" w:sz="6" w:space="0" w:color="000000"/>
            </w:tcBorders>
            <w:vAlign w:val="center"/>
          </w:tcPr>
          <w:p w:rsidR="003B2B47" w:rsidRPr="003B2B47" w:rsidRDefault="003B2B47" w:rsidP="00A714DE">
            <w:r w:rsidRPr="003B2B47">
              <w:t>Средний балл</w:t>
            </w:r>
          </w:p>
        </w:tc>
        <w:tc>
          <w:tcPr>
            <w:tcW w:w="1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tc>
      </w:tr>
      <w:tr w:rsidR="003B2B47" w:rsidRPr="003B2B47" w:rsidTr="00A714DE">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РУССКИЙ ЯЗЫК</w:t>
            </w:r>
          </w:p>
        </w:tc>
      </w:tr>
      <w:tr w:rsidR="003B2B47" w:rsidRPr="003B2B47" w:rsidTr="00A714DE">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 xml:space="preserve">9 </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 xml:space="preserve"> 19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10</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2</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37</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4</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 xml:space="preserve"> 90</w:t>
            </w:r>
          </w:p>
        </w:tc>
      </w:tr>
      <w:tr w:rsidR="003B2B47" w:rsidRPr="003B2B47" w:rsidTr="00A714DE">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МАТЕМАТИКА</w:t>
            </w:r>
          </w:p>
        </w:tc>
      </w:tr>
      <w:tr w:rsidR="003B2B47" w:rsidRPr="003B2B47" w:rsidTr="00A714DE">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9</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9</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0</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53</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4</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100</w:t>
            </w:r>
          </w:p>
        </w:tc>
      </w:tr>
      <w:tr w:rsidR="003B2B47" w:rsidRPr="003B2B47" w:rsidTr="00A714DE">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 xml:space="preserve">ОБЩЕСТВОЗНАНИЕ </w:t>
            </w:r>
          </w:p>
        </w:tc>
      </w:tr>
      <w:tr w:rsidR="003B2B47" w:rsidRPr="003B2B47" w:rsidTr="00A714DE">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9</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11</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0</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35</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3</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100</w:t>
            </w:r>
          </w:p>
        </w:tc>
      </w:tr>
      <w:tr w:rsidR="003B2B47" w:rsidRPr="003B2B47" w:rsidTr="00A714DE">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 xml:space="preserve">БИОЛОГИЯ </w:t>
            </w:r>
          </w:p>
        </w:tc>
      </w:tr>
      <w:tr w:rsidR="003B2B47" w:rsidRPr="003B2B47" w:rsidTr="00A714DE">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9</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 xml:space="preserve">7   </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0</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63</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4</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100</w:t>
            </w:r>
          </w:p>
        </w:tc>
      </w:tr>
      <w:tr w:rsidR="003B2B47" w:rsidRPr="003B2B47" w:rsidTr="00A714DE">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 xml:space="preserve">ГЕОГРАФИЯ </w:t>
            </w:r>
          </w:p>
        </w:tc>
      </w:tr>
      <w:tr w:rsidR="003B2B47" w:rsidRPr="003B2B47" w:rsidTr="00A714DE">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9</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0</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0</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100</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4</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2B47" w:rsidRPr="003B2B47" w:rsidRDefault="003B2B47" w:rsidP="00A714DE">
            <w:r w:rsidRPr="003B2B47">
              <w:t>100</w:t>
            </w:r>
          </w:p>
        </w:tc>
      </w:tr>
    </w:tbl>
    <w:p w:rsidR="003B2B47" w:rsidRPr="003B2B47" w:rsidRDefault="003B2B47" w:rsidP="003B2B47"/>
    <w:p w:rsidR="003B2B47" w:rsidRPr="003B2B47" w:rsidRDefault="003B2B47" w:rsidP="003B2B47"/>
    <w:p w:rsidR="003B2B47" w:rsidRPr="003B2B47" w:rsidRDefault="003B2B47" w:rsidP="003B2B47">
      <w:r w:rsidRPr="003B2B47">
        <w:rPr>
          <w:color w:val="000000"/>
        </w:rPr>
        <w:t>Результаты</w:t>
      </w:r>
      <w:r w:rsidRPr="003B2B47">
        <w:t xml:space="preserve"> </w:t>
      </w:r>
      <w:r w:rsidRPr="003B2B47">
        <w:rPr>
          <w:color w:val="000000"/>
        </w:rPr>
        <w:t>сдачи ЕГЭ в 2024 году</w:t>
      </w:r>
    </w:p>
    <w:p w:rsidR="003B2B47" w:rsidRPr="003B2B47" w:rsidRDefault="003B2B47" w:rsidP="003B2B47">
      <w:r w:rsidRPr="003B2B47">
        <w:t>Анализ результатов ГИА-11</w:t>
      </w:r>
    </w:p>
    <w:p w:rsidR="003B2B47" w:rsidRPr="003B2B47" w:rsidRDefault="003B2B47" w:rsidP="003B2B47">
      <w:r w:rsidRPr="003B2B47">
        <w:t xml:space="preserve">В 2023/24 учебном году закончили освоение ООП </w:t>
      </w:r>
      <w:proofErr w:type="gramStart"/>
      <w:r w:rsidRPr="003B2B47">
        <w:t>C</w:t>
      </w:r>
      <w:proofErr w:type="gramEnd"/>
      <w:r w:rsidRPr="003B2B47">
        <w:t xml:space="preserve">ОО 4 обучающихся 11-го классов. Все обучающиеся 11-го класса имеют годовые отметки не ниже удовлетворительных, не </w:t>
      </w:r>
      <w:r w:rsidRPr="003B2B47">
        <w:lastRenderedPageBreak/>
        <w:t xml:space="preserve">имеют академической задолженности и имеют «зачет» за итоговое сочинение (изложение). Допущены к итоговой аттестации 4 </w:t>
      </w:r>
      <w:proofErr w:type="gramStart"/>
      <w:r w:rsidRPr="003B2B47">
        <w:t>обучающихся</w:t>
      </w:r>
      <w:proofErr w:type="gramEnd"/>
      <w:r w:rsidRPr="003B2B47">
        <w:t>.</w:t>
      </w:r>
    </w:p>
    <w:p w:rsidR="003B2B47" w:rsidRPr="003B2B47" w:rsidRDefault="003B2B47" w:rsidP="003B2B47">
      <w:r w:rsidRPr="003B2B47">
        <w:t>Выпускники 11 класса в 2023-2024 учебном году сдавали выпускные экзамены в форме ЕГЭ: 2 обязательных экзамена по русскому языку и математике, остальные экзамены и их количество выпускники выбирали самостоятельно.</w:t>
      </w:r>
    </w:p>
    <w:p w:rsidR="003B2B47" w:rsidRPr="003B2B47" w:rsidRDefault="003B2B47" w:rsidP="003B2B47">
      <w:r w:rsidRPr="003B2B47">
        <w:t>Таблица 1</w:t>
      </w:r>
    </w:p>
    <w:p w:rsidR="003B2B47" w:rsidRPr="003B2B47" w:rsidRDefault="003B2B47" w:rsidP="003B2B47">
      <w:r w:rsidRPr="003B2B47">
        <w:t>Выбор предметов в форме ЕГЭ</w:t>
      </w:r>
    </w:p>
    <w:tbl>
      <w:tblPr>
        <w:tblW w:w="10092"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5"/>
        <w:gridCol w:w="1018"/>
        <w:gridCol w:w="1388"/>
        <w:gridCol w:w="1106"/>
        <w:gridCol w:w="1188"/>
        <w:gridCol w:w="1426"/>
        <w:gridCol w:w="1545"/>
        <w:gridCol w:w="1306"/>
      </w:tblGrid>
      <w:tr w:rsidR="003B2B47" w:rsidRPr="003B2B47" w:rsidTr="00A714DE">
        <w:trPr>
          <w:cantSplit/>
          <w:trHeight w:val="2138"/>
        </w:trPr>
        <w:tc>
          <w:tcPr>
            <w:tcW w:w="1115" w:type="dxa"/>
            <w:tcBorders>
              <w:right w:val="single" w:sz="4" w:space="0" w:color="auto"/>
            </w:tcBorders>
            <w:shd w:val="clear" w:color="auto" w:fill="auto"/>
            <w:textDirection w:val="btLr"/>
          </w:tcPr>
          <w:p w:rsidR="003B2B47" w:rsidRPr="003B2B47" w:rsidRDefault="003B2B47" w:rsidP="00A714DE">
            <w:r w:rsidRPr="003B2B47">
              <w:t>класс</w:t>
            </w:r>
          </w:p>
        </w:tc>
        <w:tc>
          <w:tcPr>
            <w:tcW w:w="1018" w:type="dxa"/>
            <w:tcBorders>
              <w:top w:val="single" w:sz="4" w:space="0" w:color="auto"/>
              <w:left w:val="single" w:sz="4" w:space="0" w:color="auto"/>
            </w:tcBorders>
            <w:shd w:val="clear" w:color="auto" w:fill="auto"/>
            <w:textDirection w:val="btLr"/>
          </w:tcPr>
          <w:p w:rsidR="003B2B47" w:rsidRPr="003B2B47" w:rsidRDefault="003B2B47" w:rsidP="00A714DE">
            <w:r w:rsidRPr="003B2B47">
              <w:t>русский</w:t>
            </w:r>
          </w:p>
        </w:tc>
        <w:tc>
          <w:tcPr>
            <w:tcW w:w="1388" w:type="dxa"/>
            <w:tcBorders>
              <w:top w:val="single" w:sz="4" w:space="0" w:color="auto"/>
            </w:tcBorders>
            <w:shd w:val="clear" w:color="auto" w:fill="auto"/>
            <w:textDirection w:val="btLr"/>
          </w:tcPr>
          <w:p w:rsidR="003B2B47" w:rsidRPr="003B2B47" w:rsidRDefault="003B2B47" w:rsidP="00A714DE">
            <w:r w:rsidRPr="003B2B47">
              <w:t>Математика (базовый уровень)</w:t>
            </w:r>
          </w:p>
        </w:tc>
        <w:tc>
          <w:tcPr>
            <w:tcW w:w="1106" w:type="dxa"/>
            <w:tcBorders>
              <w:top w:val="single" w:sz="4" w:space="0" w:color="auto"/>
            </w:tcBorders>
            <w:textDirection w:val="btLr"/>
          </w:tcPr>
          <w:p w:rsidR="003B2B47" w:rsidRPr="003B2B47" w:rsidRDefault="003B2B47" w:rsidP="00A714DE">
            <w:r w:rsidRPr="003B2B47">
              <w:t>Математика (профильный уровень)</w:t>
            </w:r>
          </w:p>
        </w:tc>
        <w:tc>
          <w:tcPr>
            <w:tcW w:w="1188" w:type="dxa"/>
            <w:tcBorders>
              <w:top w:val="single" w:sz="4" w:space="0" w:color="auto"/>
            </w:tcBorders>
            <w:shd w:val="clear" w:color="auto" w:fill="auto"/>
            <w:textDirection w:val="btLr"/>
          </w:tcPr>
          <w:p w:rsidR="003B2B47" w:rsidRPr="003B2B47" w:rsidRDefault="003B2B47" w:rsidP="00A714DE">
            <w:r w:rsidRPr="003B2B47">
              <w:t xml:space="preserve">История </w:t>
            </w:r>
          </w:p>
        </w:tc>
        <w:tc>
          <w:tcPr>
            <w:tcW w:w="1426" w:type="dxa"/>
            <w:tcBorders>
              <w:top w:val="single" w:sz="4" w:space="0" w:color="auto"/>
            </w:tcBorders>
            <w:shd w:val="clear" w:color="auto" w:fill="auto"/>
            <w:textDirection w:val="btLr"/>
          </w:tcPr>
          <w:p w:rsidR="003B2B47" w:rsidRPr="003B2B47" w:rsidRDefault="003B2B47" w:rsidP="00A714DE">
            <w:r w:rsidRPr="003B2B47">
              <w:t>обществознание</w:t>
            </w:r>
          </w:p>
        </w:tc>
        <w:tc>
          <w:tcPr>
            <w:tcW w:w="1545" w:type="dxa"/>
            <w:tcBorders>
              <w:top w:val="single" w:sz="4" w:space="0" w:color="auto"/>
            </w:tcBorders>
            <w:shd w:val="clear" w:color="auto" w:fill="auto"/>
            <w:textDirection w:val="btLr"/>
          </w:tcPr>
          <w:p w:rsidR="003B2B47" w:rsidRPr="003B2B47" w:rsidRDefault="003B2B47" w:rsidP="00A714DE">
            <w:r w:rsidRPr="003B2B47">
              <w:t>физика</w:t>
            </w:r>
          </w:p>
        </w:tc>
        <w:tc>
          <w:tcPr>
            <w:tcW w:w="1306" w:type="dxa"/>
            <w:tcBorders>
              <w:top w:val="single" w:sz="4" w:space="0" w:color="auto"/>
            </w:tcBorders>
            <w:shd w:val="clear" w:color="auto" w:fill="auto"/>
            <w:textDirection w:val="btLr"/>
          </w:tcPr>
          <w:p w:rsidR="003B2B47" w:rsidRPr="003B2B47" w:rsidRDefault="003B2B47" w:rsidP="00A714DE">
            <w:r w:rsidRPr="003B2B47">
              <w:t>информатика</w:t>
            </w:r>
          </w:p>
        </w:tc>
      </w:tr>
      <w:tr w:rsidR="003B2B47" w:rsidRPr="003B2B47" w:rsidTr="00A714DE">
        <w:trPr>
          <w:trHeight w:val="325"/>
        </w:trPr>
        <w:tc>
          <w:tcPr>
            <w:tcW w:w="1115" w:type="dxa"/>
            <w:tcBorders>
              <w:right w:val="single" w:sz="4" w:space="0" w:color="auto"/>
            </w:tcBorders>
            <w:shd w:val="clear" w:color="auto" w:fill="auto"/>
          </w:tcPr>
          <w:p w:rsidR="003B2B47" w:rsidRPr="003B2B47" w:rsidRDefault="003B2B47" w:rsidP="00A714DE">
            <w:r w:rsidRPr="003B2B47">
              <w:t>11</w:t>
            </w:r>
          </w:p>
        </w:tc>
        <w:tc>
          <w:tcPr>
            <w:tcW w:w="1018" w:type="dxa"/>
            <w:tcBorders>
              <w:left w:val="single" w:sz="4" w:space="0" w:color="auto"/>
            </w:tcBorders>
            <w:shd w:val="clear" w:color="auto" w:fill="auto"/>
          </w:tcPr>
          <w:p w:rsidR="003B2B47" w:rsidRPr="003B2B47" w:rsidRDefault="003B2B47" w:rsidP="00A714DE">
            <w:r w:rsidRPr="003B2B47">
              <w:t>4</w:t>
            </w:r>
          </w:p>
        </w:tc>
        <w:tc>
          <w:tcPr>
            <w:tcW w:w="1388" w:type="dxa"/>
            <w:shd w:val="clear" w:color="auto" w:fill="auto"/>
          </w:tcPr>
          <w:p w:rsidR="003B2B47" w:rsidRPr="003B2B47" w:rsidRDefault="003B2B47" w:rsidP="00A714DE">
            <w:r w:rsidRPr="003B2B47">
              <w:t>2</w:t>
            </w:r>
          </w:p>
        </w:tc>
        <w:tc>
          <w:tcPr>
            <w:tcW w:w="1106" w:type="dxa"/>
          </w:tcPr>
          <w:p w:rsidR="003B2B47" w:rsidRPr="003B2B47" w:rsidRDefault="003B2B47" w:rsidP="00A714DE">
            <w:r w:rsidRPr="003B2B47">
              <w:t>2</w:t>
            </w:r>
          </w:p>
        </w:tc>
        <w:tc>
          <w:tcPr>
            <w:tcW w:w="1188" w:type="dxa"/>
            <w:shd w:val="clear" w:color="auto" w:fill="auto"/>
          </w:tcPr>
          <w:p w:rsidR="003B2B47" w:rsidRPr="003B2B47" w:rsidRDefault="003B2B47" w:rsidP="00A714DE">
            <w:r w:rsidRPr="003B2B47">
              <w:t>1</w:t>
            </w:r>
          </w:p>
        </w:tc>
        <w:tc>
          <w:tcPr>
            <w:tcW w:w="1426" w:type="dxa"/>
            <w:shd w:val="clear" w:color="auto" w:fill="auto"/>
          </w:tcPr>
          <w:p w:rsidR="003B2B47" w:rsidRPr="003B2B47" w:rsidRDefault="003B2B47" w:rsidP="00A714DE">
            <w:r w:rsidRPr="003B2B47">
              <w:t>1</w:t>
            </w:r>
          </w:p>
        </w:tc>
        <w:tc>
          <w:tcPr>
            <w:tcW w:w="1545" w:type="dxa"/>
            <w:shd w:val="clear" w:color="auto" w:fill="auto"/>
          </w:tcPr>
          <w:p w:rsidR="003B2B47" w:rsidRPr="003B2B47" w:rsidRDefault="003B2B47" w:rsidP="00A714DE">
            <w:r w:rsidRPr="003B2B47">
              <w:t>1</w:t>
            </w:r>
          </w:p>
        </w:tc>
        <w:tc>
          <w:tcPr>
            <w:tcW w:w="1306" w:type="dxa"/>
            <w:shd w:val="clear" w:color="auto" w:fill="auto"/>
          </w:tcPr>
          <w:p w:rsidR="003B2B47" w:rsidRPr="003B2B47" w:rsidRDefault="003B2B47" w:rsidP="00A714DE">
            <w:r w:rsidRPr="003B2B47">
              <w:t>2</w:t>
            </w:r>
          </w:p>
        </w:tc>
      </w:tr>
      <w:tr w:rsidR="003B2B47" w:rsidRPr="003B2B47" w:rsidTr="00A714DE">
        <w:trPr>
          <w:trHeight w:val="304"/>
        </w:trPr>
        <w:tc>
          <w:tcPr>
            <w:tcW w:w="1115" w:type="dxa"/>
            <w:tcBorders>
              <w:right w:val="single" w:sz="4" w:space="0" w:color="auto"/>
            </w:tcBorders>
            <w:shd w:val="clear" w:color="auto" w:fill="auto"/>
          </w:tcPr>
          <w:p w:rsidR="003B2B47" w:rsidRPr="003B2B47" w:rsidRDefault="003B2B47" w:rsidP="00A714DE">
            <w:r w:rsidRPr="003B2B47">
              <w:t>В %</w:t>
            </w:r>
          </w:p>
        </w:tc>
        <w:tc>
          <w:tcPr>
            <w:tcW w:w="1018" w:type="dxa"/>
            <w:tcBorders>
              <w:left w:val="single" w:sz="4" w:space="0" w:color="auto"/>
            </w:tcBorders>
            <w:shd w:val="clear" w:color="auto" w:fill="auto"/>
          </w:tcPr>
          <w:p w:rsidR="003B2B47" w:rsidRPr="003B2B47" w:rsidRDefault="003B2B47" w:rsidP="00A714DE">
            <w:r w:rsidRPr="003B2B47">
              <w:t>100%</w:t>
            </w:r>
          </w:p>
        </w:tc>
        <w:tc>
          <w:tcPr>
            <w:tcW w:w="1388" w:type="dxa"/>
            <w:shd w:val="clear" w:color="auto" w:fill="auto"/>
          </w:tcPr>
          <w:p w:rsidR="003B2B47" w:rsidRPr="003B2B47" w:rsidRDefault="003B2B47" w:rsidP="00A714DE">
            <w:r w:rsidRPr="003B2B47">
              <w:t>50%</w:t>
            </w:r>
          </w:p>
        </w:tc>
        <w:tc>
          <w:tcPr>
            <w:tcW w:w="1106" w:type="dxa"/>
          </w:tcPr>
          <w:p w:rsidR="003B2B47" w:rsidRPr="003B2B47" w:rsidRDefault="003B2B47" w:rsidP="00A714DE">
            <w:r w:rsidRPr="003B2B47">
              <w:t>50 %</w:t>
            </w:r>
          </w:p>
        </w:tc>
        <w:tc>
          <w:tcPr>
            <w:tcW w:w="1188" w:type="dxa"/>
            <w:shd w:val="clear" w:color="auto" w:fill="auto"/>
          </w:tcPr>
          <w:p w:rsidR="003B2B47" w:rsidRPr="003B2B47" w:rsidRDefault="003B2B47" w:rsidP="00A714DE">
            <w:r w:rsidRPr="003B2B47">
              <w:t>25%</w:t>
            </w:r>
          </w:p>
        </w:tc>
        <w:tc>
          <w:tcPr>
            <w:tcW w:w="1426" w:type="dxa"/>
            <w:shd w:val="clear" w:color="auto" w:fill="auto"/>
          </w:tcPr>
          <w:p w:rsidR="003B2B47" w:rsidRPr="003B2B47" w:rsidRDefault="003B2B47" w:rsidP="00A714DE">
            <w:r w:rsidRPr="003B2B47">
              <w:t>25%</w:t>
            </w:r>
          </w:p>
        </w:tc>
        <w:tc>
          <w:tcPr>
            <w:tcW w:w="1545" w:type="dxa"/>
            <w:shd w:val="clear" w:color="auto" w:fill="auto"/>
          </w:tcPr>
          <w:p w:rsidR="003B2B47" w:rsidRPr="003B2B47" w:rsidRDefault="003B2B47" w:rsidP="00A714DE">
            <w:r w:rsidRPr="003B2B47">
              <w:t>25%</w:t>
            </w:r>
          </w:p>
        </w:tc>
        <w:tc>
          <w:tcPr>
            <w:tcW w:w="1306" w:type="dxa"/>
            <w:shd w:val="clear" w:color="auto" w:fill="auto"/>
          </w:tcPr>
          <w:p w:rsidR="003B2B47" w:rsidRPr="003B2B47" w:rsidRDefault="003B2B47" w:rsidP="00A714DE">
            <w:r w:rsidRPr="003B2B47">
              <w:t>50%%</w:t>
            </w:r>
          </w:p>
        </w:tc>
      </w:tr>
    </w:tbl>
    <w:p w:rsidR="003B2B47" w:rsidRPr="003B2B47" w:rsidRDefault="003B2B47" w:rsidP="003B2B47">
      <w:r w:rsidRPr="003B2B47">
        <w:t>Данные показывают, что процент выпускников, сдававших экзамены в форме ЕГЭ по выбору, составляет:</w:t>
      </w:r>
    </w:p>
    <w:p w:rsidR="003B2B47" w:rsidRPr="003B2B47" w:rsidRDefault="003B2B47" w:rsidP="003B2B47">
      <w:r w:rsidRPr="003B2B47">
        <w:t>история  - 25%</w:t>
      </w:r>
    </w:p>
    <w:p w:rsidR="003B2B47" w:rsidRPr="003B2B47" w:rsidRDefault="003B2B47" w:rsidP="003B2B47">
      <w:r w:rsidRPr="003B2B47">
        <w:t>обществознание –25%,</w:t>
      </w:r>
    </w:p>
    <w:p w:rsidR="003B2B47" w:rsidRPr="003B2B47" w:rsidRDefault="003B2B47" w:rsidP="003B2B47">
      <w:r w:rsidRPr="003B2B47">
        <w:t>физика – 25 %,</w:t>
      </w:r>
    </w:p>
    <w:p w:rsidR="003B2B47" w:rsidRPr="003B2B47" w:rsidRDefault="003B2B47" w:rsidP="003B2B47">
      <w:r w:rsidRPr="003B2B47">
        <w:t>информатика - 50%</w:t>
      </w:r>
    </w:p>
    <w:p w:rsidR="003B2B47" w:rsidRPr="003B2B47" w:rsidRDefault="003B2B47" w:rsidP="003B2B47">
      <w:r w:rsidRPr="003B2B47">
        <w:t>Таблица 2</w:t>
      </w:r>
    </w:p>
    <w:p w:rsidR="003B2B47" w:rsidRPr="003B2B47" w:rsidRDefault="003B2B47" w:rsidP="003B2B47">
      <w:r w:rsidRPr="003B2B47">
        <w:t>Результаты ЕГЭ в 2023-2024 учебном году</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9"/>
        <w:gridCol w:w="1924"/>
        <w:gridCol w:w="2693"/>
        <w:gridCol w:w="2977"/>
      </w:tblGrid>
      <w:tr w:rsidR="003B2B47" w:rsidRPr="003B2B47" w:rsidTr="00A714DE">
        <w:trPr>
          <w:trHeight w:val="1009"/>
        </w:trPr>
        <w:tc>
          <w:tcPr>
            <w:tcW w:w="2329" w:type="dxa"/>
            <w:shd w:val="clear" w:color="auto" w:fill="auto"/>
          </w:tcPr>
          <w:p w:rsidR="003B2B47" w:rsidRPr="003B2B47" w:rsidRDefault="003B2B47" w:rsidP="00A714DE">
            <w:r w:rsidRPr="003B2B47">
              <w:t>Предмет</w:t>
            </w:r>
          </w:p>
        </w:tc>
        <w:tc>
          <w:tcPr>
            <w:tcW w:w="1924" w:type="dxa"/>
            <w:shd w:val="clear" w:color="auto" w:fill="auto"/>
          </w:tcPr>
          <w:p w:rsidR="003B2B47" w:rsidRPr="003B2B47" w:rsidRDefault="003B2B47" w:rsidP="00A714DE">
            <w:r w:rsidRPr="003B2B47">
              <w:t>Средний балл  по ОУ</w:t>
            </w:r>
          </w:p>
        </w:tc>
        <w:tc>
          <w:tcPr>
            <w:tcW w:w="2693" w:type="dxa"/>
            <w:shd w:val="clear" w:color="auto" w:fill="auto"/>
          </w:tcPr>
          <w:p w:rsidR="003B2B47" w:rsidRPr="003B2B47" w:rsidRDefault="003B2B47" w:rsidP="00A714DE">
            <w:r w:rsidRPr="003B2B47">
              <w:t xml:space="preserve">Ф.И. выпускников, </w:t>
            </w:r>
          </w:p>
          <w:p w:rsidR="003B2B47" w:rsidRPr="003B2B47" w:rsidRDefault="003B2B47" w:rsidP="00A714DE">
            <w:r w:rsidRPr="003B2B47">
              <w:t xml:space="preserve"> не преодолевших </w:t>
            </w:r>
          </w:p>
          <w:p w:rsidR="003B2B47" w:rsidRPr="003B2B47" w:rsidRDefault="003B2B47" w:rsidP="00A714DE">
            <w:r w:rsidRPr="003B2B47">
              <w:t>мин. барьер</w:t>
            </w:r>
          </w:p>
        </w:tc>
        <w:tc>
          <w:tcPr>
            <w:tcW w:w="2977" w:type="dxa"/>
            <w:shd w:val="clear" w:color="auto" w:fill="auto"/>
          </w:tcPr>
          <w:p w:rsidR="003B2B47" w:rsidRPr="003B2B47" w:rsidRDefault="003B2B47" w:rsidP="00A714DE">
            <w:r w:rsidRPr="003B2B47">
              <w:t>Ф.И. выпускников,</w:t>
            </w:r>
          </w:p>
          <w:p w:rsidR="003B2B47" w:rsidRPr="003B2B47" w:rsidRDefault="003B2B47" w:rsidP="00A714DE">
            <w:r w:rsidRPr="003B2B47">
              <w:t xml:space="preserve"> набравших 80 и </w:t>
            </w:r>
          </w:p>
          <w:p w:rsidR="003B2B47" w:rsidRPr="003B2B47" w:rsidRDefault="003B2B47" w:rsidP="00A714DE">
            <w:r w:rsidRPr="003B2B47">
              <w:t>более баллов</w:t>
            </w:r>
          </w:p>
        </w:tc>
      </w:tr>
      <w:tr w:rsidR="003B2B47" w:rsidRPr="003B2B47" w:rsidTr="00A714DE">
        <w:trPr>
          <w:trHeight w:val="956"/>
        </w:trPr>
        <w:tc>
          <w:tcPr>
            <w:tcW w:w="2329" w:type="dxa"/>
            <w:shd w:val="clear" w:color="auto" w:fill="auto"/>
          </w:tcPr>
          <w:p w:rsidR="003B2B47" w:rsidRPr="003B2B47" w:rsidRDefault="003B2B47" w:rsidP="00A714DE">
            <w:r w:rsidRPr="003B2B47">
              <w:t>Русский язык</w:t>
            </w:r>
          </w:p>
        </w:tc>
        <w:tc>
          <w:tcPr>
            <w:tcW w:w="1924" w:type="dxa"/>
            <w:shd w:val="clear" w:color="auto" w:fill="auto"/>
          </w:tcPr>
          <w:p w:rsidR="003B2B47" w:rsidRPr="003B2B47" w:rsidRDefault="003B2B47" w:rsidP="00A714DE">
            <w:r w:rsidRPr="003B2B47">
              <w:t>48</w:t>
            </w:r>
          </w:p>
        </w:tc>
        <w:tc>
          <w:tcPr>
            <w:tcW w:w="2693" w:type="dxa"/>
            <w:shd w:val="clear" w:color="auto" w:fill="auto"/>
          </w:tcPr>
          <w:p w:rsidR="003B2B47" w:rsidRPr="003B2B47" w:rsidRDefault="003B2B47" w:rsidP="00A714DE">
            <w:r w:rsidRPr="003B2B47">
              <w:t>-</w:t>
            </w:r>
          </w:p>
        </w:tc>
        <w:tc>
          <w:tcPr>
            <w:tcW w:w="2977" w:type="dxa"/>
            <w:shd w:val="clear" w:color="auto" w:fill="auto"/>
          </w:tcPr>
          <w:p w:rsidR="003B2B47" w:rsidRPr="003B2B47" w:rsidRDefault="003B2B47" w:rsidP="00A714DE">
            <w:r w:rsidRPr="003B2B47">
              <w:t>-</w:t>
            </w:r>
          </w:p>
        </w:tc>
      </w:tr>
      <w:tr w:rsidR="003B2B47" w:rsidRPr="003B2B47" w:rsidTr="00A714DE">
        <w:trPr>
          <w:trHeight w:val="956"/>
        </w:trPr>
        <w:tc>
          <w:tcPr>
            <w:tcW w:w="2329" w:type="dxa"/>
            <w:shd w:val="clear" w:color="auto" w:fill="auto"/>
          </w:tcPr>
          <w:p w:rsidR="003B2B47" w:rsidRPr="003B2B47" w:rsidRDefault="003B2B47" w:rsidP="00A714DE">
            <w:r w:rsidRPr="003B2B47">
              <w:t>Математика (базовый уровень)</w:t>
            </w:r>
          </w:p>
        </w:tc>
        <w:tc>
          <w:tcPr>
            <w:tcW w:w="1924" w:type="dxa"/>
            <w:shd w:val="clear" w:color="auto" w:fill="auto"/>
          </w:tcPr>
          <w:p w:rsidR="003B2B47" w:rsidRPr="003B2B47" w:rsidRDefault="003B2B47" w:rsidP="00A714DE">
            <w:r w:rsidRPr="003B2B47">
              <w:t>2</w:t>
            </w:r>
          </w:p>
        </w:tc>
        <w:tc>
          <w:tcPr>
            <w:tcW w:w="2693" w:type="dxa"/>
            <w:shd w:val="clear" w:color="auto" w:fill="auto"/>
          </w:tcPr>
          <w:p w:rsidR="003B2B47" w:rsidRPr="003B2B47" w:rsidRDefault="003B2B47" w:rsidP="00A714DE"/>
        </w:tc>
        <w:tc>
          <w:tcPr>
            <w:tcW w:w="2977" w:type="dxa"/>
            <w:shd w:val="clear" w:color="auto" w:fill="auto"/>
          </w:tcPr>
          <w:p w:rsidR="003B2B47" w:rsidRPr="003B2B47" w:rsidRDefault="003B2B47" w:rsidP="00A714DE">
            <w:r w:rsidRPr="003B2B47">
              <w:t>-</w:t>
            </w:r>
          </w:p>
        </w:tc>
      </w:tr>
      <w:tr w:rsidR="003B2B47" w:rsidRPr="003B2B47" w:rsidTr="00A714DE">
        <w:trPr>
          <w:trHeight w:val="956"/>
        </w:trPr>
        <w:tc>
          <w:tcPr>
            <w:tcW w:w="2329" w:type="dxa"/>
            <w:shd w:val="clear" w:color="auto" w:fill="auto"/>
          </w:tcPr>
          <w:p w:rsidR="003B2B47" w:rsidRPr="003B2B47" w:rsidRDefault="003B2B47" w:rsidP="00A714DE">
            <w:r w:rsidRPr="003B2B47">
              <w:t>Математика (профильный уровень)</w:t>
            </w:r>
          </w:p>
        </w:tc>
        <w:tc>
          <w:tcPr>
            <w:tcW w:w="1924" w:type="dxa"/>
            <w:shd w:val="clear" w:color="auto" w:fill="auto"/>
          </w:tcPr>
          <w:p w:rsidR="003B2B47" w:rsidRPr="003B2B47" w:rsidRDefault="003B2B47" w:rsidP="00A714DE">
            <w:r w:rsidRPr="003B2B47">
              <w:t>30</w:t>
            </w:r>
          </w:p>
        </w:tc>
        <w:tc>
          <w:tcPr>
            <w:tcW w:w="2693" w:type="dxa"/>
            <w:shd w:val="clear" w:color="auto" w:fill="auto"/>
          </w:tcPr>
          <w:p w:rsidR="003B2B47" w:rsidRPr="003B2B47" w:rsidRDefault="003B2B47" w:rsidP="00A714DE">
            <w:r w:rsidRPr="003B2B47">
              <w:t>-</w:t>
            </w:r>
          </w:p>
        </w:tc>
        <w:tc>
          <w:tcPr>
            <w:tcW w:w="2977" w:type="dxa"/>
            <w:shd w:val="clear" w:color="auto" w:fill="auto"/>
          </w:tcPr>
          <w:p w:rsidR="003B2B47" w:rsidRPr="003B2B47" w:rsidRDefault="003B2B47" w:rsidP="00A714DE">
            <w:r w:rsidRPr="003B2B47">
              <w:t>-</w:t>
            </w:r>
          </w:p>
        </w:tc>
      </w:tr>
      <w:tr w:rsidR="003B2B47" w:rsidRPr="003B2B47" w:rsidTr="00A714DE">
        <w:trPr>
          <w:trHeight w:val="956"/>
        </w:trPr>
        <w:tc>
          <w:tcPr>
            <w:tcW w:w="2329" w:type="dxa"/>
            <w:shd w:val="clear" w:color="auto" w:fill="auto"/>
          </w:tcPr>
          <w:p w:rsidR="003B2B47" w:rsidRPr="003B2B47" w:rsidRDefault="003B2B47" w:rsidP="00A714DE">
            <w:r w:rsidRPr="003B2B47">
              <w:t xml:space="preserve">Физика </w:t>
            </w:r>
          </w:p>
        </w:tc>
        <w:tc>
          <w:tcPr>
            <w:tcW w:w="1924" w:type="dxa"/>
            <w:shd w:val="clear" w:color="auto" w:fill="auto"/>
          </w:tcPr>
          <w:p w:rsidR="003B2B47" w:rsidRPr="003B2B47" w:rsidRDefault="003B2B47" w:rsidP="00A714DE">
            <w:r w:rsidRPr="003B2B47">
              <w:t>41</w:t>
            </w:r>
          </w:p>
        </w:tc>
        <w:tc>
          <w:tcPr>
            <w:tcW w:w="2693" w:type="dxa"/>
            <w:shd w:val="clear" w:color="auto" w:fill="auto"/>
          </w:tcPr>
          <w:p w:rsidR="003B2B47" w:rsidRPr="003B2B47" w:rsidRDefault="003B2B47" w:rsidP="00A714DE">
            <w:r w:rsidRPr="003B2B47">
              <w:t>-</w:t>
            </w:r>
          </w:p>
        </w:tc>
        <w:tc>
          <w:tcPr>
            <w:tcW w:w="2977" w:type="dxa"/>
            <w:shd w:val="clear" w:color="auto" w:fill="auto"/>
          </w:tcPr>
          <w:p w:rsidR="003B2B47" w:rsidRPr="003B2B47" w:rsidRDefault="003B2B47" w:rsidP="00A714DE">
            <w:r w:rsidRPr="003B2B47">
              <w:t>-</w:t>
            </w:r>
          </w:p>
        </w:tc>
      </w:tr>
      <w:tr w:rsidR="003B2B47" w:rsidRPr="003B2B47" w:rsidTr="00A714DE">
        <w:trPr>
          <w:trHeight w:val="956"/>
        </w:trPr>
        <w:tc>
          <w:tcPr>
            <w:tcW w:w="2329" w:type="dxa"/>
            <w:shd w:val="clear" w:color="auto" w:fill="auto"/>
          </w:tcPr>
          <w:p w:rsidR="003B2B47" w:rsidRPr="003B2B47" w:rsidRDefault="003B2B47" w:rsidP="00A714DE">
            <w:r w:rsidRPr="003B2B47">
              <w:t xml:space="preserve">История </w:t>
            </w:r>
          </w:p>
        </w:tc>
        <w:tc>
          <w:tcPr>
            <w:tcW w:w="1924" w:type="dxa"/>
            <w:shd w:val="clear" w:color="auto" w:fill="auto"/>
          </w:tcPr>
          <w:p w:rsidR="003B2B47" w:rsidRPr="003B2B47" w:rsidRDefault="003B2B47" w:rsidP="00A714DE">
            <w:r w:rsidRPr="003B2B47">
              <w:t>45</w:t>
            </w:r>
          </w:p>
        </w:tc>
        <w:tc>
          <w:tcPr>
            <w:tcW w:w="2693" w:type="dxa"/>
            <w:shd w:val="clear" w:color="auto" w:fill="auto"/>
          </w:tcPr>
          <w:p w:rsidR="003B2B47" w:rsidRPr="003B2B47" w:rsidRDefault="003B2B47" w:rsidP="00A714DE">
            <w:r w:rsidRPr="003B2B47">
              <w:t>-</w:t>
            </w:r>
          </w:p>
        </w:tc>
        <w:tc>
          <w:tcPr>
            <w:tcW w:w="2977" w:type="dxa"/>
            <w:shd w:val="clear" w:color="auto" w:fill="auto"/>
          </w:tcPr>
          <w:p w:rsidR="003B2B47" w:rsidRPr="003B2B47" w:rsidRDefault="003B2B47" w:rsidP="00A714DE">
            <w:r w:rsidRPr="003B2B47">
              <w:t>-</w:t>
            </w:r>
          </w:p>
        </w:tc>
      </w:tr>
      <w:tr w:rsidR="003B2B47" w:rsidRPr="003B2B47" w:rsidTr="00A714DE">
        <w:trPr>
          <w:trHeight w:val="747"/>
        </w:trPr>
        <w:tc>
          <w:tcPr>
            <w:tcW w:w="2329" w:type="dxa"/>
            <w:shd w:val="clear" w:color="auto" w:fill="auto"/>
          </w:tcPr>
          <w:p w:rsidR="003B2B47" w:rsidRPr="003B2B47" w:rsidRDefault="003B2B47" w:rsidP="00A714DE">
            <w:r w:rsidRPr="003B2B47">
              <w:t>Обществознание</w:t>
            </w:r>
          </w:p>
        </w:tc>
        <w:tc>
          <w:tcPr>
            <w:tcW w:w="1924" w:type="dxa"/>
            <w:shd w:val="clear" w:color="auto" w:fill="auto"/>
          </w:tcPr>
          <w:p w:rsidR="003B2B47" w:rsidRPr="003B2B47" w:rsidRDefault="003B2B47" w:rsidP="00A714DE">
            <w:r w:rsidRPr="003B2B47">
              <w:t>22</w:t>
            </w:r>
          </w:p>
        </w:tc>
        <w:tc>
          <w:tcPr>
            <w:tcW w:w="2693" w:type="dxa"/>
            <w:shd w:val="clear" w:color="auto" w:fill="auto"/>
          </w:tcPr>
          <w:p w:rsidR="003B2B47" w:rsidRPr="003B2B47" w:rsidRDefault="003B2B47" w:rsidP="00A714DE"/>
        </w:tc>
        <w:tc>
          <w:tcPr>
            <w:tcW w:w="2977" w:type="dxa"/>
            <w:shd w:val="clear" w:color="auto" w:fill="auto"/>
          </w:tcPr>
          <w:p w:rsidR="003B2B47" w:rsidRPr="003B2B47" w:rsidRDefault="003B2B47" w:rsidP="00A714DE">
            <w:r w:rsidRPr="003B2B47">
              <w:t>-</w:t>
            </w:r>
          </w:p>
        </w:tc>
      </w:tr>
      <w:tr w:rsidR="003B2B47" w:rsidRPr="003B2B47" w:rsidTr="00A714DE">
        <w:trPr>
          <w:trHeight w:val="547"/>
        </w:trPr>
        <w:tc>
          <w:tcPr>
            <w:tcW w:w="2329" w:type="dxa"/>
            <w:shd w:val="clear" w:color="auto" w:fill="auto"/>
          </w:tcPr>
          <w:p w:rsidR="003B2B47" w:rsidRPr="003B2B47" w:rsidRDefault="003B2B47" w:rsidP="00A714DE">
            <w:r w:rsidRPr="003B2B47">
              <w:t xml:space="preserve">Информатика </w:t>
            </w:r>
          </w:p>
        </w:tc>
        <w:tc>
          <w:tcPr>
            <w:tcW w:w="1924" w:type="dxa"/>
            <w:shd w:val="clear" w:color="auto" w:fill="auto"/>
          </w:tcPr>
          <w:p w:rsidR="003B2B47" w:rsidRPr="003B2B47" w:rsidRDefault="003B2B47" w:rsidP="00A714DE">
            <w:r w:rsidRPr="003B2B47">
              <w:t>20</w:t>
            </w:r>
          </w:p>
        </w:tc>
        <w:tc>
          <w:tcPr>
            <w:tcW w:w="2693" w:type="dxa"/>
            <w:shd w:val="clear" w:color="auto" w:fill="auto"/>
          </w:tcPr>
          <w:p w:rsidR="003B2B47" w:rsidRPr="003B2B47" w:rsidRDefault="003B2B47" w:rsidP="00A714DE"/>
        </w:tc>
        <w:tc>
          <w:tcPr>
            <w:tcW w:w="2977" w:type="dxa"/>
            <w:shd w:val="clear" w:color="auto" w:fill="auto"/>
          </w:tcPr>
          <w:p w:rsidR="003B2B47" w:rsidRPr="003B2B47" w:rsidRDefault="003B2B47" w:rsidP="00A714DE">
            <w:r w:rsidRPr="003B2B47">
              <w:t>-</w:t>
            </w:r>
          </w:p>
        </w:tc>
      </w:tr>
    </w:tbl>
    <w:p w:rsidR="003B2B47" w:rsidRPr="003B2B47" w:rsidRDefault="003B2B47" w:rsidP="003B2B47">
      <w:r w:rsidRPr="003B2B47">
        <w:t>Таким образом,</w:t>
      </w:r>
    </w:p>
    <w:p w:rsidR="003B2B47" w:rsidRPr="003B2B47" w:rsidRDefault="003B2B47" w:rsidP="003B2B47">
      <w:r w:rsidRPr="003B2B47">
        <w:lastRenderedPageBreak/>
        <w:t xml:space="preserve"> средний балл по русскому языку-48   (в прошлом году 59),</w:t>
      </w:r>
    </w:p>
    <w:p w:rsidR="003B2B47" w:rsidRPr="003B2B47" w:rsidRDefault="003B2B47" w:rsidP="003B2B47">
      <w:r w:rsidRPr="003B2B47">
        <w:t xml:space="preserve"> обществознание-  22 балла (в прошлом году 54   балла), </w:t>
      </w:r>
    </w:p>
    <w:p w:rsidR="003B2B47" w:rsidRPr="003B2B47" w:rsidRDefault="003B2B47" w:rsidP="003B2B47">
      <w:r w:rsidRPr="003B2B47">
        <w:t xml:space="preserve">история - 45 баллов </w:t>
      </w:r>
      <w:proofErr w:type="gramStart"/>
      <w:r w:rsidRPr="003B2B47">
        <w:t xml:space="preserve">( </w:t>
      </w:r>
      <w:proofErr w:type="gramEnd"/>
      <w:r w:rsidRPr="003B2B47">
        <w:t>в прошлом году 70 баллов)</w:t>
      </w:r>
    </w:p>
    <w:p w:rsidR="003B2B47" w:rsidRPr="003B2B47" w:rsidRDefault="003B2B47" w:rsidP="003B2B47">
      <w:r w:rsidRPr="003B2B47">
        <w:t xml:space="preserve"> </w:t>
      </w:r>
      <w:proofErr w:type="gramStart"/>
      <w:r w:rsidRPr="003B2B47">
        <w:t>Обучающийся</w:t>
      </w:r>
      <w:proofErr w:type="gramEnd"/>
      <w:r w:rsidRPr="003B2B47">
        <w:t xml:space="preserve"> 11 класса пересдал математику базового уровня, получил удовлетворительную отметку ("3").</w:t>
      </w:r>
    </w:p>
    <w:p w:rsidR="003B2B47" w:rsidRPr="003B2B47" w:rsidRDefault="003B2B47" w:rsidP="003B2B47">
      <w:r w:rsidRPr="003B2B47">
        <w:t>Таблица 3</w:t>
      </w:r>
    </w:p>
    <w:p w:rsidR="003B2B47" w:rsidRPr="003B2B47" w:rsidRDefault="003B2B47" w:rsidP="003B2B47">
      <w:r w:rsidRPr="003B2B47">
        <w:t>Результаты ЕГЭ за три года</w:t>
      </w:r>
    </w:p>
    <w:p w:rsidR="003B2B47" w:rsidRPr="003B2B47" w:rsidRDefault="003B2B47" w:rsidP="003B2B47">
      <w:r w:rsidRPr="003B2B47">
        <w:t>Средний балл по предметам в сравнении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9"/>
        <w:gridCol w:w="870"/>
        <w:gridCol w:w="980"/>
        <w:gridCol w:w="850"/>
        <w:gridCol w:w="709"/>
        <w:gridCol w:w="850"/>
        <w:gridCol w:w="709"/>
        <w:gridCol w:w="851"/>
        <w:gridCol w:w="708"/>
        <w:gridCol w:w="709"/>
        <w:gridCol w:w="816"/>
      </w:tblGrid>
      <w:tr w:rsidR="003B2B47" w:rsidRPr="003B2B47" w:rsidTr="00A714DE">
        <w:trPr>
          <w:cantSplit/>
          <w:trHeight w:val="1996"/>
        </w:trPr>
        <w:tc>
          <w:tcPr>
            <w:tcW w:w="1519" w:type="dxa"/>
            <w:shd w:val="clear" w:color="auto" w:fill="auto"/>
            <w:textDirection w:val="btLr"/>
          </w:tcPr>
          <w:p w:rsidR="003B2B47" w:rsidRPr="003B2B47" w:rsidRDefault="003B2B47" w:rsidP="00A714DE">
            <w:r w:rsidRPr="003B2B47">
              <w:t xml:space="preserve"> </w:t>
            </w:r>
          </w:p>
          <w:p w:rsidR="003B2B47" w:rsidRPr="003B2B47" w:rsidRDefault="003B2B47" w:rsidP="00A714DE"/>
          <w:p w:rsidR="003B2B47" w:rsidRPr="003B2B47" w:rsidRDefault="003B2B47" w:rsidP="00A714DE"/>
          <w:p w:rsidR="003B2B47" w:rsidRPr="003B2B47" w:rsidRDefault="003B2B47" w:rsidP="00A714DE">
            <w:r w:rsidRPr="003B2B47">
              <w:t>Учебный год</w:t>
            </w:r>
          </w:p>
        </w:tc>
        <w:tc>
          <w:tcPr>
            <w:tcW w:w="870" w:type="dxa"/>
            <w:shd w:val="clear" w:color="auto" w:fill="auto"/>
            <w:textDirection w:val="btLr"/>
          </w:tcPr>
          <w:p w:rsidR="003B2B47" w:rsidRPr="003B2B47" w:rsidRDefault="003B2B47" w:rsidP="00A714DE">
            <w:r w:rsidRPr="003B2B47">
              <w:t>Русский язык</w:t>
            </w:r>
          </w:p>
        </w:tc>
        <w:tc>
          <w:tcPr>
            <w:tcW w:w="980" w:type="dxa"/>
            <w:shd w:val="clear" w:color="auto" w:fill="auto"/>
            <w:textDirection w:val="btLr"/>
          </w:tcPr>
          <w:p w:rsidR="003B2B47" w:rsidRPr="003B2B47" w:rsidRDefault="003B2B47" w:rsidP="00A714DE">
            <w:r w:rsidRPr="003B2B47">
              <w:t>Математика (профильный уровень)</w:t>
            </w:r>
          </w:p>
        </w:tc>
        <w:tc>
          <w:tcPr>
            <w:tcW w:w="850" w:type="dxa"/>
            <w:shd w:val="clear" w:color="auto" w:fill="auto"/>
            <w:textDirection w:val="btLr"/>
          </w:tcPr>
          <w:p w:rsidR="003B2B47" w:rsidRPr="003B2B47" w:rsidRDefault="003B2B47" w:rsidP="00A714DE">
            <w:r w:rsidRPr="003B2B47">
              <w:t>Обществознание</w:t>
            </w:r>
          </w:p>
        </w:tc>
        <w:tc>
          <w:tcPr>
            <w:tcW w:w="709" w:type="dxa"/>
            <w:shd w:val="clear" w:color="auto" w:fill="auto"/>
            <w:textDirection w:val="btLr"/>
          </w:tcPr>
          <w:p w:rsidR="003B2B47" w:rsidRPr="003B2B47" w:rsidRDefault="003B2B47" w:rsidP="00A714DE">
            <w:r w:rsidRPr="003B2B47">
              <w:t>История</w:t>
            </w:r>
          </w:p>
        </w:tc>
        <w:tc>
          <w:tcPr>
            <w:tcW w:w="850" w:type="dxa"/>
            <w:shd w:val="clear" w:color="auto" w:fill="auto"/>
            <w:textDirection w:val="btLr"/>
          </w:tcPr>
          <w:p w:rsidR="003B2B47" w:rsidRPr="003B2B47" w:rsidRDefault="003B2B47" w:rsidP="00A714DE">
            <w:r w:rsidRPr="003B2B47">
              <w:t>Физика</w:t>
            </w:r>
          </w:p>
        </w:tc>
        <w:tc>
          <w:tcPr>
            <w:tcW w:w="709" w:type="dxa"/>
            <w:shd w:val="clear" w:color="auto" w:fill="auto"/>
            <w:textDirection w:val="btLr"/>
          </w:tcPr>
          <w:p w:rsidR="003B2B47" w:rsidRPr="003B2B47" w:rsidRDefault="003B2B47" w:rsidP="00A714DE">
            <w:r w:rsidRPr="003B2B47">
              <w:t>Химия</w:t>
            </w:r>
          </w:p>
        </w:tc>
        <w:tc>
          <w:tcPr>
            <w:tcW w:w="851" w:type="dxa"/>
            <w:shd w:val="clear" w:color="auto" w:fill="auto"/>
            <w:textDirection w:val="btLr"/>
          </w:tcPr>
          <w:p w:rsidR="003B2B47" w:rsidRPr="003B2B47" w:rsidRDefault="003B2B47" w:rsidP="00A714DE">
            <w:r w:rsidRPr="003B2B47">
              <w:t>Биология</w:t>
            </w:r>
          </w:p>
        </w:tc>
        <w:tc>
          <w:tcPr>
            <w:tcW w:w="708" w:type="dxa"/>
            <w:shd w:val="clear" w:color="auto" w:fill="auto"/>
            <w:textDirection w:val="btLr"/>
          </w:tcPr>
          <w:p w:rsidR="003B2B47" w:rsidRPr="003B2B47" w:rsidRDefault="003B2B47" w:rsidP="00A714DE">
            <w:r w:rsidRPr="003B2B47">
              <w:t xml:space="preserve">Информатика </w:t>
            </w:r>
          </w:p>
        </w:tc>
        <w:tc>
          <w:tcPr>
            <w:tcW w:w="709" w:type="dxa"/>
            <w:shd w:val="clear" w:color="auto" w:fill="auto"/>
            <w:textDirection w:val="btLr"/>
          </w:tcPr>
          <w:p w:rsidR="003B2B47" w:rsidRPr="003B2B47" w:rsidRDefault="003B2B47" w:rsidP="00A714DE">
            <w:r w:rsidRPr="003B2B47">
              <w:t xml:space="preserve">Английский язык </w:t>
            </w:r>
          </w:p>
        </w:tc>
        <w:tc>
          <w:tcPr>
            <w:tcW w:w="816" w:type="dxa"/>
            <w:shd w:val="clear" w:color="auto" w:fill="auto"/>
            <w:textDirection w:val="btLr"/>
          </w:tcPr>
          <w:p w:rsidR="003B2B47" w:rsidRPr="003B2B47" w:rsidRDefault="003B2B47" w:rsidP="00A714DE">
            <w:r w:rsidRPr="003B2B47">
              <w:t xml:space="preserve">Литература </w:t>
            </w:r>
          </w:p>
        </w:tc>
      </w:tr>
      <w:tr w:rsidR="003B2B47" w:rsidRPr="003B2B47" w:rsidTr="00A714DE">
        <w:tc>
          <w:tcPr>
            <w:tcW w:w="1519" w:type="dxa"/>
            <w:shd w:val="clear" w:color="auto" w:fill="auto"/>
          </w:tcPr>
          <w:p w:rsidR="003B2B47" w:rsidRPr="003B2B47" w:rsidRDefault="003B2B47" w:rsidP="00A714DE">
            <w:r w:rsidRPr="003B2B47">
              <w:t>2021-2022</w:t>
            </w:r>
          </w:p>
        </w:tc>
        <w:tc>
          <w:tcPr>
            <w:tcW w:w="870" w:type="dxa"/>
            <w:shd w:val="clear" w:color="auto" w:fill="auto"/>
          </w:tcPr>
          <w:p w:rsidR="003B2B47" w:rsidRPr="003B2B47" w:rsidRDefault="003B2B47" w:rsidP="00A714DE">
            <w:r w:rsidRPr="003B2B47">
              <w:t>52</w:t>
            </w:r>
          </w:p>
        </w:tc>
        <w:tc>
          <w:tcPr>
            <w:tcW w:w="980" w:type="dxa"/>
            <w:shd w:val="clear" w:color="auto" w:fill="auto"/>
          </w:tcPr>
          <w:p w:rsidR="003B2B47" w:rsidRPr="003B2B47" w:rsidRDefault="003B2B47" w:rsidP="00A714DE">
            <w:r w:rsidRPr="003B2B47">
              <w:t>66</w:t>
            </w:r>
          </w:p>
        </w:tc>
        <w:tc>
          <w:tcPr>
            <w:tcW w:w="850" w:type="dxa"/>
            <w:shd w:val="clear" w:color="auto" w:fill="auto"/>
          </w:tcPr>
          <w:p w:rsidR="003B2B47" w:rsidRPr="003B2B47" w:rsidRDefault="003B2B47" w:rsidP="00A714DE">
            <w:r w:rsidRPr="003B2B47">
              <w:t>50</w:t>
            </w:r>
          </w:p>
        </w:tc>
        <w:tc>
          <w:tcPr>
            <w:tcW w:w="709" w:type="dxa"/>
            <w:shd w:val="clear" w:color="auto" w:fill="auto"/>
          </w:tcPr>
          <w:p w:rsidR="003B2B47" w:rsidRPr="003B2B47" w:rsidRDefault="003B2B47" w:rsidP="00A714DE">
            <w:r w:rsidRPr="003B2B47">
              <w:t>-</w:t>
            </w:r>
          </w:p>
        </w:tc>
        <w:tc>
          <w:tcPr>
            <w:tcW w:w="850" w:type="dxa"/>
            <w:shd w:val="clear" w:color="auto" w:fill="auto"/>
          </w:tcPr>
          <w:p w:rsidR="003B2B47" w:rsidRPr="003B2B47" w:rsidRDefault="003B2B47" w:rsidP="00A714DE">
            <w:r w:rsidRPr="003B2B47">
              <w:t>46</w:t>
            </w:r>
          </w:p>
        </w:tc>
        <w:tc>
          <w:tcPr>
            <w:tcW w:w="709" w:type="dxa"/>
            <w:shd w:val="clear" w:color="auto" w:fill="auto"/>
          </w:tcPr>
          <w:p w:rsidR="003B2B47" w:rsidRPr="003B2B47" w:rsidRDefault="003B2B47" w:rsidP="00A714DE">
            <w:r w:rsidRPr="003B2B47">
              <w:t>-</w:t>
            </w:r>
          </w:p>
        </w:tc>
        <w:tc>
          <w:tcPr>
            <w:tcW w:w="851" w:type="dxa"/>
            <w:shd w:val="clear" w:color="auto" w:fill="auto"/>
          </w:tcPr>
          <w:p w:rsidR="003B2B47" w:rsidRPr="003B2B47" w:rsidRDefault="003B2B47" w:rsidP="00A714DE">
            <w:r w:rsidRPr="003B2B47">
              <w:t>-</w:t>
            </w:r>
          </w:p>
        </w:tc>
        <w:tc>
          <w:tcPr>
            <w:tcW w:w="708" w:type="dxa"/>
            <w:shd w:val="clear" w:color="auto" w:fill="auto"/>
          </w:tcPr>
          <w:p w:rsidR="003B2B47" w:rsidRPr="003B2B47" w:rsidRDefault="003B2B47" w:rsidP="00A714DE">
            <w:r w:rsidRPr="003B2B47">
              <w:t>-</w:t>
            </w:r>
          </w:p>
        </w:tc>
        <w:tc>
          <w:tcPr>
            <w:tcW w:w="709" w:type="dxa"/>
            <w:shd w:val="clear" w:color="auto" w:fill="auto"/>
          </w:tcPr>
          <w:p w:rsidR="003B2B47" w:rsidRPr="003B2B47" w:rsidRDefault="003B2B47" w:rsidP="00A714DE">
            <w:r w:rsidRPr="003B2B47">
              <w:t>59</w:t>
            </w:r>
          </w:p>
        </w:tc>
        <w:tc>
          <w:tcPr>
            <w:tcW w:w="816" w:type="dxa"/>
            <w:shd w:val="clear" w:color="auto" w:fill="auto"/>
          </w:tcPr>
          <w:p w:rsidR="003B2B47" w:rsidRPr="003B2B47" w:rsidRDefault="003B2B47" w:rsidP="00A714DE"/>
        </w:tc>
      </w:tr>
      <w:tr w:rsidR="003B2B47" w:rsidRPr="003B2B47" w:rsidTr="00A714DE">
        <w:tc>
          <w:tcPr>
            <w:tcW w:w="1519" w:type="dxa"/>
            <w:shd w:val="clear" w:color="auto" w:fill="auto"/>
          </w:tcPr>
          <w:p w:rsidR="003B2B47" w:rsidRPr="003B2B47" w:rsidRDefault="003B2B47" w:rsidP="00A714DE">
            <w:r w:rsidRPr="003B2B47">
              <w:t>2022-2023</w:t>
            </w:r>
          </w:p>
        </w:tc>
        <w:tc>
          <w:tcPr>
            <w:tcW w:w="870" w:type="dxa"/>
            <w:shd w:val="clear" w:color="auto" w:fill="auto"/>
          </w:tcPr>
          <w:p w:rsidR="003B2B47" w:rsidRPr="003B2B47" w:rsidRDefault="003B2B47" w:rsidP="00A714DE">
            <w:r w:rsidRPr="003B2B47">
              <w:t>59</w:t>
            </w:r>
          </w:p>
        </w:tc>
        <w:tc>
          <w:tcPr>
            <w:tcW w:w="980" w:type="dxa"/>
            <w:shd w:val="clear" w:color="auto" w:fill="auto"/>
          </w:tcPr>
          <w:p w:rsidR="003B2B47" w:rsidRPr="003B2B47" w:rsidRDefault="003B2B47" w:rsidP="00A714DE">
            <w:r w:rsidRPr="003B2B47">
              <w:t>-</w:t>
            </w:r>
          </w:p>
        </w:tc>
        <w:tc>
          <w:tcPr>
            <w:tcW w:w="850" w:type="dxa"/>
            <w:shd w:val="clear" w:color="auto" w:fill="auto"/>
          </w:tcPr>
          <w:p w:rsidR="003B2B47" w:rsidRPr="003B2B47" w:rsidRDefault="003B2B47" w:rsidP="00A714DE">
            <w:r w:rsidRPr="003B2B47">
              <w:t>54</w:t>
            </w:r>
          </w:p>
        </w:tc>
        <w:tc>
          <w:tcPr>
            <w:tcW w:w="709" w:type="dxa"/>
            <w:shd w:val="clear" w:color="auto" w:fill="auto"/>
          </w:tcPr>
          <w:p w:rsidR="003B2B47" w:rsidRPr="003B2B47" w:rsidRDefault="003B2B47" w:rsidP="00A714DE">
            <w:r w:rsidRPr="003B2B47">
              <w:t>70</w:t>
            </w:r>
          </w:p>
        </w:tc>
        <w:tc>
          <w:tcPr>
            <w:tcW w:w="850" w:type="dxa"/>
            <w:shd w:val="clear" w:color="auto" w:fill="auto"/>
          </w:tcPr>
          <w:p w:rsidR="003B2B47" w:rsidRPr="003B2B47" w:rsidRDefault="003B2B47" w:rsidP="00A714DE">
            <w:r w:rsidRPr="003B2B47">
              <w:t>-</w:t>
            </w:r>
          </w:p>
        </w:tc>
        <w:tc>
          <w:tcPr>
            <w:tcW w:w="709" w:type="dxa"/>
            <w:shd w:val="clear" w:color="auto" w:fill="auto"/>
          </w:tcPr>
          <w:p w:rsidR="003B2B47" w:rsidRPr="003B2B47" w:rsidRDefault="003B2B47" w:rsidP="00A714DE">
            <w:r w:rsidRPr="003B2B47">
              <w:t>-</w:t>
            </w:r>
          </w:p>
        </w:tc>
        <w:tc>
          <w:tcPr>
            <w:tcW w:w="851" w:type="dxa"/>
            <w:shd w:val="clear" w:color="auto" w:fill="auto"/>
          </w:tcPr>
          <w:p w:rsidR="003B2B47" w:rsidRPr="003B2B47" w:rsidRDefault="003B2B47" w:rsidP="00A714DE">
            <w:r w:rsidRPr="003B2B47">
              <w:t>45</w:t>
            </w:r>
          </w:p>
        </w:tc>
        <w:tc>
          <w:tcPr>
            <w:tcW w:w="708" w:type="dxa"/>
            <w:shd w:val="clear" w:color="auto" w:fill="auto"/>
          </w:tcPr>
          <w:p w:rsidR="003B2B47" w:rsidRPr="003B2B47" w:rsidRDefault="003B2B47" w:rsidP="00A714DE">
            <w:r w:rsidRPr="003B2B47">
              <w:t>-</w:t>
            </w:r>
          </w:p>
        </w:tc>
        <w:tc>
          <w:tcPr>
            <w:tcW w:w="709" w:type="dxa"/>
            <w:shd w:val="clear" w:color="auto" w:fill="auto"/>
          </w:tcPr>
          <w:p w:rsidR="003B2B47" w:rsidRPr="003B2B47" w:rsidRDefault="003B2B47" w:rsidP="00A714DE">
            <w:r w:rsidRPr="003B2B47">
              <w:t>-</w:t>
            </w:r>
          </w:p>
        </w:tc>
        <w:tc>
          <w:tcPr>
            <w:tcW w:w="816" w:type="dxa"/>
            <w:shd w:val="clear" w:color="auto" w:fill="auto"/>
          </w:tcPr>
          <w:p w:rsidR="003B2B47" w:rsidRPr="003B2B47" w:rsidRDefault="003B2B47" w:rsidP="00A714DE">
            <w:r w:rsidRPr="003B2B47">
              <w:t>52</w:t>
            </w:r>
          </w:p>
        </w:tc>
      </w:tr>
      <w:tr w:rsidR="003B2B47" w:rsidRPr="003B2B47" w:rsidTr="00A714DE">
        <w:tc>
          <w:tcPr>
            <w:tcW w:w="1519" w:type="dxa"/>
            <w:shd w:val="clear" w:color="auto" w:fill="auto"/>
          </w:tcPr>
          <w:p w:rsidR="003B2B47" w:rsidRPr="003B2B47" w:rsidRDefault="003B2B47" w:rsidP="00A714DE">
            <w:r w:rsidRPr="003B2B47">
              <w:t>2023-2024</w:t>
            </w:r>
          </w:p>
        </w:tc>
        <w:tc>
          <w:tcPr>
            <w:tcW w:w="870" w:type="dxa"/>
            <w:shd w:val="clear" w:color="auto" w:fill="auto"/>
          </w:tcPr>
          <w:p w:rsidR="003B2B47" w:rsidRPr="003B2B47" w:rsidRDefault="003B2B47" w:rsidP="00A714DE">
            <w:r w:rsidRPr="003B2B47">
              <w:t>48</w:t>
            </w:r>
          </w:p>
        </w:tc>
        <w:tc>
          <w:tcPr>
            <w:tcW w:w="980" w:type="dxa"/>
            <w:shd w:val="clear" w:color="auto" w:fill="auto"/>
          </w:tcPr>
          <w:p w:rsidR="003B2B47" w:rsidRPr="003B2B47" w:rsidRDefault="003B2B47" w:rsidP="00A714DE">
            <w:r w:rsidRPr="003B2B47">
              <w:t>30</w:t>
            </w:r>
          </w:p>
        </w:tc>
        <w:tc>
          <w:tcPr>
            <w:tcW w:w="850" w:type="dxa"/>
            <w:shd w:val="clear" w:color="auto" w:fill="auto"/>
          </w:tcPr>
          <w:p w:rsidR="003B2B47" w:rsidRPr="003B2B47" w:rsidRDefault="003B2B47" w:rsidP="00A714DE">
            <w:r w:rsidRPr="003B2B47">
              <w:t>22</w:t>
            </w:r>
          </w:p>
        </w:tc>
        <w:tc>
          <w:tcPr>
            <w:tcW w:w="709" w:type="dxa"/>
            <w:shd w:val="clear" w:color="auto" w:fill="auto"/>
          </w:tcPr>
          <w:p w:rsidR="003B2B47" w:rsidRPr="003B2B47" w:rsidRDefault="003B2B47" w:rsidP="00A714DE">
            <w:r w:rsidRPr="003B2B47">
              <w:t>45</w:t>
            </w:r>
          </w:p>
        </w:tc>
        <w:tc>
          <w:tcPr>
            <w:tcW w:w="850" w:type="dxa"/>
            <w:shd w:val="clear" w:color="auto" w:fill="auto"/>
          </w:tcPr>
          <w:p w:rsidR="003B2B47" w:rsidRPr="003B2B47" w:rsidRDefault="003B2B47" w:rsidP="00A714DE">
            <w:r w:rsidRPr="003B2B47">
              <w:t>41</w:t>
            </w:r>
          </w:p>
        </w:tc>
        <w:tc>
          <w:tcPr>
            <w:tcW w:w="709" w:type="dxa"/>
            <w:shd w:val="clear" w:color="auto" w:fill="auto"/>
          </w:tcPr>
          <w:p w:rsidR="003B2B47" w:rsidRPr="003B2B47" w:rsidRDefault="003B2B47" w:rsidP="00A714DE">
            <w:r w:rsidRPr="003B2B47">
              <w:t>-</w:t>
            </w:r>
          </w:p>
        </w:tc>
        <w:tc>
          <w:tcPr>
            <w:tcW w:w="851" w:type="dxa"/>
            <w:shd w:val="clear" w:color="auto" w:fill="auto"/>
          </w:tcPr>
          <w:p w:rsidR="003B2B47" w:rsidRPr="003B2B47" w:rsidRDefault="003B2B47" w:rsidP="00A714DE">
            <w:r w:rsidRPr="003B2B47">
              <w:t>-</w:t>
            </w:r>
          </w:p>
        </w:tc>
        <w:tc>
          <w:tcPr>
            <w:tcW w:w="708" w:type="dxa"/>
            <w:shd w:val="clear" w:color="auto" w:fill="auto"/>
          </w:tcPr>
          <w:p w:rsidR="003B2B47" w:rsidRPr="003B2B47" w:rsidRDefault="003B2B47" w:rsidP="00A714DE">
            <w:r w:rsidRPr="003B2B47">
              <w:t>20</w:t>
            </w:r>
          </w:p>
        </w:tc>
        <w:tc>
          <w:tcPr>
            <w:tcW w:w="709" w:type="dxa"/>
            <w:shd w:val="clear" w:color="auto" w:fill="auto"/>
          </w:tcPr>
          <w:p w:rsidR="003B2B47" w:rsidRPr="003B2B47" w:rsidRDefault="003B2B47" w:rsidP="00A714DE"/>
        </w:tc>
        <w:tc>
          <w:tcPr>
            <w:tcW w:w="816" w:type="dxa"/>
            <w:shd w:val="clear" w:color="auto" w:fill="auto"/>
          </w:tcPr>
          <w:p w:rsidR="003B2B47" w:rsidRPr="003B2B47" w:rsidRDefault="003B2B47" w:rsidP="00A714DE"/>
        </w:tc>
      </w:tr>
    </w:tbl>
    <w:p w:rsidR="003B2B47" w:rsidRPr="003B2B47" w:rsidRDefault="003B2B47" w:rsidP="003B2B47">
      <w:r w:rsidRPr="003B2B47">
        <w:t>Данные показывают, что в сравнении с прошлым годом средний балл по русскому языку понизился    на    9 баллов,   по обществознанию   понижение  на 32  балла, по истории на 25 баллов.</w:t>
      </w:r>
    </w:p>
    <w:p w:rsidR="003B2B47" w:rsidRPr="003B2B47" w:rsidRDefault="003B2B47" w:rsidP="003B2B47">
      <w:r w:rsidRPr="003B2B47">
        <w:t xml:space="preserve">Таким образом,  результаты ЕГЭ 2023-2024 учебного года, по большинству предметов ниже результатов ЕГЭ 2022-2023 учебного года. </w:t>
      </w:r>
    </w:p>
    <w:p w:rsidR="003B2B47" w:rsidRPr="003B2B47" w:rsidRDefault="003B2B47" w:rsidP="003B2B47">
      <w:pPr>
        <w:jc w:val="center"/>
        <w:rPr>
          <w:color w:val="000000" w:themeColor="text1"/>
        </w:rPr>
      </w:pPr>
    </w:p>
    <w:p w:rsidR="003B2B47" w:rsidRPr="003B2B47" w:rsidRDefault="003B2B47" w:rsidP="003B2B47">
      <w:pPr>
        <w:jc w:val="center"/>
        <w:rPr>
          <w:color w:val="000000" w:themeColor="text1"/>
        </w:rPr>
      </w:pPr>
      <w:r w:rsidRPr="003B2B47">
        <w:rPr>
          <w:b/>
          <w:bCs/>
          <w:color w:val="000000" w:themeColor="text1"/>
        </w:rPr>
        <w:t>IV. Оценка организации учебного процесса</w:t>
      </w:r>
    </w:p>
    <w:p w:rsidR="003B2B47" w:rsidRPr="003B2B47" w:rsidRDefault="003B2B47" w:rsidP="003B2B47">
      <w:pPr>
        <w:rPr>
          <w:color w:val="000000" w:themeColor="text1"/>
        </w:rPr>
      </w:pPr>
      <w:r w:rsidRPr="003B2B47">
        <w:rPr>
          <w:color w:val="000000" w:themeColor="text1"/>
        </w:rPr>
        <w:t>Организация учебного процесса в Школе регламентируется ООП Школы, в том числе режимом занятий, учебным планом, календарным учебным графиком, а также расписанием занятий, локальными нормативными актами Школы.</w:t>
      </w:r>
    </w:p>
    <w:p w:rsidR="003B2B47" w:rsidRPr="003B2B47" w:rsidRDefault="003B2B47" w:rsidP="003B2B47">
      <w:pPr>
        <w:rPr>
          <w:color w:val="000000" w:themeColor="text1"/>
        </w:rPr>
      </w:pPr>
      <w:r w:rsidRPr="003B2B47">
        <w:rPr>
          <w:color w:val="000000" w:themeColor="text1"/>
        </w:rPr>
        <w:t>Образовательная деятельность в Школе осуществляется по пятидневной учебной неделе. Занятия проводятся в одну  смену.</w:t>
      </w:r>
    </w:p>
    <w:p w:rsidR="003B2B47" w:rsidRPr="003B2B47" w:rsidRDefault="003B2B47" w:rsidP="003B2B47">
      <w:pPr>
        <w:rPr>
          <w:color w:val="000000" w:themeColor="text1"/>
        </w:rPr>
      </w:pPr>
      <w:r w:rsidRPr="003B2B47">
        <w:rPr>
          <w:color w:val="000000" w:themeColor="text1"/>
        </w:rPr>
        <w:t xml:space="preserve">В ходе </w:t>
      </w:r>
      <w:proofErr w:type="spellStart"/>
      <w:r w:rsidRPr="003B2B47">
        <w:rPr>
          <w:color w:val="000000" w:themeColor="text1"/>
        </w:rPr>
        <w:t>самообследования</w:t>
      </w:r>
      <w:proofErr w:type="spellEnd"/>
      <w:r w:rsidRPr="003B2B47">
        <w:rPr>
          <w:color w:val="000000" w:themeColor="text1"/>
        </w:rPr>
        <w:t xml:space="preserve"> выявили,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11.10.2023 № 1678.</w:t>
      </w:r>
    </w:p>
    <w:p w:rsidR="003B2B47" w:rsidRPr="003B2B47" w:rsidRDefault="003B2B47" w:rsidP="003B2B47">
      <w:pPr>
        <w:rPr>
          <w:color w:val="000000" w:themeColor="text1"/>
        </w:rPr>
      </w:pPr>
      <w:r w:rsidRPr="003B2B47">
        <w:rPr>
          <w:color w:val="000000" w:themeColor="text1"/>
        </w:rPr>
        <w:t>Принят и опубликован на официальном сайте Школы локальный нормативный акт, содержащий решение о реализации образовательных программ с применением электронного обучения, дистанционных образовательных технологий в следующем учебном году, в котором также содержатся:</w:t>
      </w:r>
    </w:p>
    <w:p w:rsidR="003B2B47" w:rsidRPr="003B2B47" w:rsidRDefault="003B2B47" w:rsidP="003B2B47">
      <w:pPr>
        <w:numPr>
          <w:ilvl w:val="0"/>
          <w:numId w:val="3"/>
        </w:numPr>
        <w:spacing w:before="100" w:beforeAutospacing="1" w:after="100" w:afterAutospacing="1"/>
        <w:ind w:left="780" w:right="180"/>
        <w:contextualSpacing/>
        <w:rPr>
          <w:color w:val="000000" w:themeColor="text1"/>
        </w:rPr>
      </w:pPr>
      <w:proofErr w:type="gramStart"/>
      <w:r w:rsidRPr="003B2B47">
        <w:rPr>
          <w:color w:val="000000" w:themeColor="text1"/>
        </w:rPr>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roofErr w:type="gramEnd"/>
    </w:p>
    <w:p w:rsidR="003B2B47" w:rsidRPr="003B2B47" w:rsidRDefault="003B2B47" w:rsidP="003B2B47">
      <w:pPr>
        <w:numPr>
          <w:ilvl w:val="0"/>
          <w:numId w:val="3"/>
        </w:numPr>
        <w:spacing w:before="100" w:beforeAutospacing="1" w:after="100" w:afterAutospacing="1"/>
        <w:ind w:left="780" w:right="180"/>
        <w:contextualSpacing/>
        <w:rPr>
          <w:color w:val="000000" w:themeColor="text1"/>
        </w:rPr>
      </w:pPr>
      <w:r w:rsidRPr="003B2B47">
        <w:rPr>
          <w:color w:val="000000" w:themeColor="text1"/>
        </w:rPr>
        <w:t>порядок оказания технической помощи обучающимся и педагогическим работникам;</w:t>
      </w:r>
    </w:p>
    <w:p w:rsidR="003B2B47" w:rsidRPr="003B2B47" w:rsidRDefault="003B2B47" w:rsidP="003B2B47">
      <w:pPr>
        <w:numPr>
          <w:ilvl w:val="0"/>
          <w:numId w:val="3"/>
        </w:numPr>
        <w:spacing w:before="100" w:beforeAutospacing="1" w:after="100" w:afterAutospacing="1"/>
        <w:ind w:left="780" w:right="180"/>
        <w:contextualSpacing/>
        <w:rPr>
          <w:color w:val="000000" w:themeColor="text1"/>
        </w:rPr>
      </w:pPr>
      <w:r w:rsidRPr="003B2B47">
        <w:rPr>
          <w:color w:val="000000" w:themeColor="text1"/>
        </w:rPr>
        <w:t>порядок определения соотношение объема занятий, проводимых в форме контактной работы обучающихся с педагогами, и объема занятий, проводимых на иных условиях, а также с применением электронного обучения, дистанционных образовательных технологий;</w:t>
      </w:r>
    </w:p>
    <w:p w:rsidR="003B2B47" w:rsidRPr="003B2B47" w:rsidRDefault="003B2B47" w:rsidP="003B2B47">
      <w:pPr>
        <w:numPr>
          <w:ilvl w:val="0"/>
          <w:numId w:val="3"/>
        </w:numPr>
        <w:spacing w:before="100" w:beforeAutospacing="1" w:after="100" w:afterAutospacing="1"/>
        <w:ind w:left="780" w:right="180"/>
        <w:rPr>
          <w:color w:val="000000" w:themeColor="text1"/>
        </w:rPr>
      </w:pPr>
      <w:r w:rsidRPr="003B2B47">
        <w:rPr>
          <w:color w:val="000000" w:themeColor="text1"/>
        </w:rPr>
        <w:t>порядок фиксации хода образовательного процесса, промежуточной аттестации, текущего контроля успеваемости и итоговой аттестации.</w:t>
      </w:r>
    </w:p>
    <w:p w:rsidR="003B2B47" w:rsidRPr="003B2B47" w:rsidRDefault="003B2B47" w:rsidP="003B2B47">
      <w:pPr>
        <w:rPr>
          <w:color w:val="000000" w:themeColor="text1"/>
        </w:rPr>
      </w:pPr>
      <w:r w:rsidRPr="003B2B47">
        <w:rPr>
          <w:color w:val="000000" w:themeColor="text1"/>
        </w:rPr>
        <w:lastRenderedPageBreak/>
        <w:t xml:space="preserve">Анализ результатов анкетирование педагогов показал, что им стало проще планировать уроки и контролировать усвоение учебного материала учащимися, благодаря сервисам ФГИС «Моя школа». </w:t>
      </w:r>
    </w:p>
    <w:p w:rsidR="003B2B47" w:rsidRPr="003B2B47" w:rsidRDefault="003B2B47" w:rsidP="003B2B47">
      <w:pPr>
        <w:rPr>
          <w:color w:val="000000" w:themeColor="text1"/>
        </w:rPr>
      </w:pPr>
      <w:r w:rsidRPr="003B2B47">
        <w:rPr>
          <w:color w:val="000000" w:themeColor="text1"/>
        </w:rPr>
        <w:t>С 2024/2025 учебного года ввели курс внеурочной деятельности «</w:t>
      </w:r>
      <w:proofErr w:type="spellStart"/>
      <w:r w:rsidRPr="003B2B47">
        <w:rPr>
          <w:color w:val="000000" w:themeColor="text1"/>
        </w:rPr>
        <w:t>Семьеведение</w:t>
      </w:r>
      <w:proofErr w:type="spellEnd"/>
      <w:r w:rsidRPr="003B2B47">
        <w:rPr>
          <w:color w:val="000000" w:themeColor="text1"/>
        </w:rPr>
        <w:t>» в соответствии с пунктом 79 плана Правительства РФ от 26.12.2023 № 21515-П45-ТГ. Изучение курса направлено на формирование:</w:t>
      </w:r>
    </w:p>
    <w:p w:rsidR="003B2B47" w:rsidRPr="003B2B47" w:rsidRDefault="003B2B47" w:rsidP="003B2B47">
      <w:pPr>
        <w:numPr>
          <w:ilvl w:val="0"/>
          <w:numId w:val="4"/>
        </w:numPr>
        <w:spacing w:before="100" w:beforeAutospacing="1" w:after="100" w:afterAutospacing="1"/>
        <w:ind w:left="780" w:right="180"/>
        <w:contextualSpacing/>
        <w:rPr>
          <w:color w:val="000000" w:themeColor="text1"/>
        </w:rPr>
      </w:pPr>
      <w:r w:rsidRPr="003B2B47">
        <w:rPr>
          <w:color w:val="000000" w:themeColor="text1"/>
        </w:rPr>
        <w:t>четких ценностных установок на семейность и многодетность, чтобы учащиеся связывали свое будущее именно с семейным образом жизни;</w:t>
      </w:r>
    </w:p>
    <w:p w:rsidR="003B2B47" w:rsidRPr="003B2B47" w:rsidRDefault="003B2B47" w:rsidP="003B2B47">
      <w:pPr>
        <w:numPr>
          <w:ilvl w:val="0"/>
          <w:numId w:val="4"/>
        </w:numPr>
        <w:spacing w:before="100" w:beforeAutospacing="1" w:after="100" w:afterAutospacing="1"/>
        <w:ind w:left="780" w:right="180"/>
        <w:contextualSpacing/>
        <w:rPr>
          <w:color w:val="000000" w:themeColor="text1"/>
        </w:rPr>
      </w:pPr>
      <w:r w:rsidRPr="003B2B47">
        <w:rPr>
          <w:color w:val="000000" w:themeColor="text1"/>
        </w:rPr>
        <w:t>понимания учащимися 5–9-х классов особой значимости института семьи для самосохранения и развития общества, сохранения исторической памяти и преемственности поколений;</w:t>
      </w:r>
    </w:p>
    <w:p w:rsidR="003B2B47" w:rsidRPr="003B2B47" w:rsidRDefault="003B2B47" w:rsidP="003B2B47">
      <w:pPr>
        <w:numPr>
          <w:ilvl w:val="0"/>
          <w:numId w:val="4"/>
        </w:numPr>
        <w:spacing w:before="100" w:beforeAutospacing="1" w:after="100" w:afterAutospacing="1"/>
        <w:ind w:left="780" w:right="180"/>
        <w:rPr>
          <w:color w:val="000000" w:themeColor="text1"/>
        </w:rPr>
      </w:pPr>
      <w:r w:rsidRPr="003B2B47">
        <w:rPr>
          <w:color w:val="000000" w:themeColor="text1"/>
        </w:rPr>
        <w:t>ответственного и уважительного отношения учащихся к старшему поколению, российским традиционным духовно-нравственным ценностям, в том числе крепкой семье, институту брака как союзу мужчины и женщины, рождению и воспитанию детей.</w:t>
      </w:r>
    </w:p>
    <w:p w:rsidR="003B2B47" w:rsidRPr="003B2B47" w:rsidRDefault="003B2B47" w:rsidP="003B2B47">
      <w:pPr>
        <w:rPr>
          <w:color w:val="000000" w:themeColor="text1"/>
        </w:rPr>
      </w:pPr>
      <w:r w:rsidRPr="003B2B47">
        <w:rPr>
          <w:color w:val="000000" w:themeColor="text1"/>
        </w:rPr>
        <w:t>Освоение программы курса организовали в двух вариантах: для младших подростков (5–7-е классы) и для старших подростков (8–9-е классы).</w:t>
      </w:r>
    </w:p>
    <w:p w:rsidR="003B2B47" w:rsidRPr="003B2B47" w:rsidRDefault="003B2B47" w:rsidP="003B2B47">
      <w:pPr>
        <w:rPr>
          <w:color w:val="000000" w:themeColor="text1"/>
        </w:rPr>
      </w:pPr>
      <w:r w:rsidRPr="003B2B47">
        <w:rPr>
          <w:color w:val="000000" w:themeColor="text1"/>
        </w:rPr>
        <w:t>Курс внеурочной деятельности «</w:t>
      </w:r>
      <w:proofErr w:type="spellStart"/>
      <w:r w:rsidRPr="003B2B47">
        <w:rPr>
          <w:color w:val="000000" w:themeColor="text1"/>
        </w:rPr>
        <w:t>Семьеведение</w:t>
      </w:r>
      <w:proofErr w:type="spellEnd"/>
      <w:r w:rsidRPr="003B2B47">
        <w:rPr>
          <w:color w:val="000000" w:themeColor="text1"/>
        </w:rPr>
        <w:t xml:space="preserve">» вошел в перечень предметов и курсов по выбору учащихся, утвержденный приказом Школы от 28.08.2024 № 45. </w:t>
      </w:r>
    </w:p>
    <w:p w:rsidR="003B2B47" w:rsidRPr="003B2B47" w:rsidRDefault="003B2B47" w:rsidP="003B2B47">
      <w:pPr>
        <w:rPr>
          <w:color w:val="000000" w:themeColor="text1"/>
        </w:rPr>
      </w:pPr>
      <w:r w:rsidRPr="003B2B47">
        <w:rPr>
          <w:color w:val="000000" w:themeColor="text1"/>
        </w:rPr>
        <w:t>В 2024 году Школа оказывала психолого-педагогическую помощь учащимся из числа семей ветеранов (участников) специальной военной операции (СВО). Мероприятия носили комплексный характер, для их реализации привлекали:</w:t>
      </w:r>
    </w:p>
    <w:p w:rsidR="003B2B47" w:rsidRPr="003B2B47" w:rsidRDefault="003B2B47" w:rsidP="003B2B47">
      <w:pPr>
        <w:numPr>
          <w:ilvl w:val="0"/>
          <w:numId w:val="5"/>
        </w:numPr>
        <w:spacing w:before="100" w:beforeAutospacing="1" w:after="100" w:afterAutospacing="1"/>
        <w:ind w:left="780" w:right="180"/>
        <w:contextualSpacing/>
        <w:rPr>
          <w:color w:val="000000" w:themeColor="text1"/>
        </w:rPr>
      </w:pPr>
      <w:r w:rsidRPr="003B2B47">
        <w:rPr>
          <w:color w:val="000000" w:themeColor="text1"/>
        </w:rPr>
        <w:t>учителей  начальных классов;</w:t>
      </w:r>
    </w:p>
    <w:p w:rsidR="003B2B47" w:rsidRPr="003B2B47" w:rsidRDefault="003B2B47" w:rsidP="003B2B47">
      <w:pPr>
        <w:numPr>
          <w:ilvl w:val="0"/>
          <w:numId w:val="5"/>
        </w:numPr>
        <w:spacing w:before="100" w:beforeAutospacing="1" w:after="100" w:afterAutospacing="1"/>
        <w:ind w:left="780" w:right="180"/>
        <w:contextualSpacing/>
        <w:rPr>
          <w:color w:val="000000" w:themeColor="text1"/>
        </w:rPr>
      </w:pPr>
      <w:r w:rsidRPr="003B2B47">
        <w:rPr>
          <w:color w:val="000000" w:themeColor="text1"/>
        </w:rPr>
        <w:t>учителей-предметников;</w:t>
      </w:r>
    </w:p>
    <w:p w:rsidR="003B2B47" w:rsidRPr="003B2B47" w:rsidRDefault="003B2B47" w:rsidP="003B2B47">
      <w:pPr>
        <w:numPr>
          <w:ilvl w:val="0"/>
          <w:numId w:val="5"/>
        </w:numPr>
        <w:spacing w:before="100" w:beforeAutospacing="1" w:after="100" w:afterAutospacing="1"/>
        <w:ind w:left="780" w:right="180"/>
        <w:contextualSpacing/>
        <w:rPr>
          <w:color w:val="000000" w:themeColor="text1"/>
        </w:rPr>
      </w:pPr>
      <w:r w:rsidRPr="003B2B47">
        <w:rPr>
          <w:color w:val="000000" w:themeColor="text1"/>
        </w:rPr>
        <w:t>социального педагога;</w:t>
      </w:r>
    </w:p>
    <w:p w:rsidR="003B2B47" w:rsidRPr="003B2B47" w:rsidRDefault="003B2B47" w:rsidP="003B2B47">
      <w:pPr>
        <w:numPr>
          <w:ilvl w:val="0"/>
          <w:numId w:val="5"/>
        </w:numPr>
        <w:spacing w:before="100" w:beforeAutospacing="1" w:after="100" w:afterAutospacing="1"/>
        <w:ind w:left="780" w:right="180"/>
        <w:contextualSpacing/>
        <w:rPr>
          <w:color w:val="000000" w:themeColor="text1"/>
        </w:rPr>
      </w:pPr>
      <w:r w:rsidRPr="003B2B47">
        <w:rPr>
          <w:color w:val="000000" w:themeColor="text1"/>
        </w:rPr>
        <w:t>педагога-психолога;</w:t>
      </w:r>
    </w:p>
    <w:p w:rsidR="003B2B47" w:rsidRPr="003B2B47" w:rsidRDefault="003B2B47" w:rsidP="003B2B47">
      <w:pPr>
        <w:numPr>
          <w:ilvl w:val="0"/>
          <w:numId w:val="5"/>
        </w:numPr>
        <w:spacing w:before="100" w:beforeAutospacing="1" w:after="100" w:afterAutospacing="1"/>
        <w:ind w:left="780" w:right="180"/>
        <w:rPr>
          <w:color w:val="000000" w:themeColor="text1"/>
        </w:rPr>
      </w:pPr>
      <w:r w:rsidRPr="003B2B47">
        <w:rPr>
          <w:color w:val="000000" w:themeColor="text1"/>
        </w:rPr>
        <w:t>советника директора по воспитанию и взаимодействию с детскими общественными объединениями.</w:t>
      </w:r>
    </w:p>
    <w:p w:rsidR="003B2B47" w:rsidRPr="003B2B47" w:rsidRDefault="003B2B47" w:rsidP="003B2B47">
      <w:pPr>
        <w:rPr>
          <w:color w:val="000000" w:themeColor="text1"/>
        </w:rPr>
      </w:pPr>
      <w:r w:rsidRPr="003B2B47">
        <w:rPr>
          <w:color w:val="000000" w:themeColor="text1"/>
        </w:rPr>
        <w:t>Помимо профилактических и просветительских мероприятий в Школе организован ежемесячный мониторинг психологического состояния детей ветеранов (участников) СВО. При выявлении признаков неблагоприятных и деструктивных состояний у учащихся, нуждающихся в повышенном психолого-педагогическом внимании, педагог-психолог оказывал индивидуальную помощь на основании согласий родителей школьников.</w:t>
      </w:r>
    </w:p>
    <w:p w:rsidR="003B2B47" w:rsidRPr="003B2B47" w:rsidRDefault="003B2B47" w:rsidP="003B2B47">
      <w:pPr>
        <w:rPr>
          <w:color w:val="000000" w:themeColor="text1"/>
        </w:rPr>
      </w:pPr>
      <w:proofErr w:type="gramStart"/>
      <w:r w:rsidRPr="003B2B47">
        <w:rPr>
          <w:color w:val="000000" w:themeColor="text1"/>
        </w:rPr>
        <w:t>Учебная нагрузка обучающихся на уроке и по дням рассчитана с учетом шкалы трудности учебных предметов.</w:t>
      </w:r>
      <w:proofErr w:type="gramEnd"/>
      <w:r w:rsidRPr="003B2B47">
        <w:rPr>
          <w:color w:val="000000" w:themeColor="text1"/>
        </w:rPr>
        <w:t xml:space="preserve"> Все указанные изменения отражены в соответствующих локальных актах Школы: положении о текущем контроле успеваемости и промежуточной аттестации, ООП по всем уровням образования.</w:t>
      </w:r>
    </w:p>
    <w:p w:rsidR="003B2B47" w:rsidRPr="003B2B47" w:rsidRDefault="003B2B47" w:rsidP="003B2B47">
      <w:pPr>
        <w:rPr>
          <w:color w:val="000000" w:themeColor="text1"/>
        </w:rPr>
      </w:pPr>
      <w:r w:rsidRPr="003B2B47">
        <w:rPr>
          <w:color w:val="000000" w:themeColor="text1"/>
        </w:rPr>
        <w:t>Локальные акты Школы, регламентирующие вопросы обучения детей с ОВЗ, актуализированы и приведены в соответствии с рекомендациями ведомств.</w:t>
      </w:r>
    </w:p>
    <w:p w:rsidR="003B2B47" w:rsidRPr="003B2B47" w:rsidRDefault="003B2B47" w:rsidP="003B2B47">
      <w:pPr>
        <w:jc w:val="center"/>
        <w:rPr>
          <w:color w:val="000000" w:themeColor="text1"/>
        </w:rPr>
      </w:pPr>
      <w:r w:rsidRPr="003B2B47">
        <w:rPr>
          <w:b/>
          <w:bCs/>
          <w:color w:val="000000" w:themeColor="text1"/>
        </w:rPr>
        <w:t>V. Оценка</w:t>
      </w:r>
      <w:r w:rsidRPr="003B2B47">
        <w:rPr>
          <w:color w:val="000000" w:themeColor="text1"/>
        </w:rPr>
        <w:t xml:space="preserve"> </w:t>
      </w:r>
      <w:proofErr w:type="spellStart"/>
      <w:r w:rsidRPr="003B2B47">
        <w:rPr>
          <w:b/>
          <w:bCs/>
          <w:color w:val="000000" w:themeColor="text1"/>
        </w:rPr>
        <w:t>востребованности</w:t>
      </w:r>
      <w:proofErr w:type="spellEnd"/>
      <w:r w:rsidRPr="003B2B47">
        <w:rPr>
          <w:color w:val="000000" w:themeColor="text1"/>
        </w:rPr>
        <w:t xml:space="preserve"> </w:t>
      </w:r>
      <w:r w:rsidRPr="003B2B47">
        <w:rPr>
          <w:b/>
          <w:bCs/>
          <w:color w:val="000000" w:themeColor="text1"/>
        </w:rPr>
        <w:t>выпускников</w:t>
      </w:r>
    </w:p>
    <w:p w:rsidR="003B2B47" w:rsidRPr="003B2B47" w:rsidRDefault="003B2B47" w:rsidP="003B2B47">
      <w:pPr>
        <w:rPr>
          <w:color w:val="000000" w:themeColor="text1"/>
        </w:rPr>
      </w:pPr>
      <w:r w:rsidRPr="003B2B47">
        <w:rPr>
          <w:color w:val="000000" w:themeColor="text1"/>
        </w:rPr>
        <w:t xml:space="preserve">ВОСТРЕБОВАННОСТЬ ВЫПУСКНИКОВ </w:t>
      </w:r>
    </w:p>
    <w:p w:rsidR="003B2B47" w:rsidRPr="003B2B47" w:rsidRDefault="003B2B47" w:rsidP="003B2B47">
      <w:pPr>
        <w:rPr>
          <w:color w:val="000000" w:themeColor="text1"/>
        </w:rPr>
      </w:pPr>
      <w:r w:rsidRPr="003B2B47">
        <w:rPr>
          <w:color w:val="000000" w:themeColor="text1"/>
        </w:rPr>
        <w:t xml:space="preserve">В 2024 году 100 % выпускников 4-го класса перешли в 5-й класс школы. </w:t>
      </w:r>
    </w:p>
    <w:p w:rsidR="003B2B47" w:rsidRPr="003B2B47" w:rsidRDefault="003B2B47" w:rsidP="003B2B47">
      <w:pPr>
        <w:rPr>
          <w:color w:val="000000" w:themeColor="text1"/>
        </w:rPr>
      </w:pPr>
      <w:r w:rsidRPr="003B2B47">
        <w:rPr>
          <w:color w:val="000000" w:themeColor="text1"/>
        </w:rPr>
        <w:t xml:space="preserve">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 </w:t>
      </w:r>
    </w:p>
    <w:p w:rsidR="003B2B47" w:rsidRPr="003B2B47" w:rsidRDefault="003B2B47" w:rsidP="003B2B47">
      <w:pPr>
        <w:pStyle w:val="2"/>
        <w:rPr>
          <w:rFonts w:ascii="Times New Roman" w:hAnsi="Times New Roman" w:cs="Times New Roman"/>
          <w:color w:val="000000" w:themeColor="text1"/>
          <w:sz w:val="24"/>
          <w:szCs w:val="24"/>
        </w:rPr>
      </w:pPr>
      <w:proofErr w:type="spellStart"/>
      <w:r w:rsidRPr="003B2B47">
        <w:rPr>
          <w:rFonts w:ascii="Times New Roman" w:hAnsi="Times New Roman" w:cs="Times New Roman"/>
          <w:color w:val="000000" w:themeColor="text1"/>
          <w:sz w:val="24"/>
          <w:szCs w:val="24"/>
        </w:rPr>
        <w:t>Востребованность</w:t>
      </w:r>
      <w:proofErr w:type="spellEnd"/>
      <w:r w:rsidRPr="003B2B47">
        <w:rPr>
          <w:rFonts w:ascii="Times New Roman" w:hAnsi="Times New Roman" w:cs="Times New Roman"/>
          <w:color w:val="000000" w:themeColor="text1"/>
          <w:sz w:val="24"/>
          <w:szCs w:val="24"/>
        </w:rPr>
        <w:t xml:space="preserve"> выпускников</w:t>
      </w:r>
    </w:p>
    <w:tbl>
      <w:tblPr>
        <w:tblW w:w="10746" w:type="dxa"/>
        <w:tblInd w:w="-857" w:type="dxa"/>
        <w:tblCellMar>
          <w:top w:w="72" w:type="dxa"/>
          <w:bottom w:w="4" w:type="dxa"/>
          <w:right w:w="43" w:type="dxa"/>
        </w:tblCellMar>
        <w:tblLook w:val="04A0"/>
      </w:tblPr>
      <w:tblGrid>
        <w:gridCol w:w="3233"/>
        <w:gridCol w:w="1560"/>
        <w:gridCol w:w="1275"/>
        <w:gridCol w:w="1418"/>
        <w:gridCol w:w="922"/>
        <w:gridCol w:w="12"/>
        <w:gridCol w:w="1104"/>
        <w:gridCol w:w="24"/>
        <w:gridCol w:w="1198"/>
      </w:tblGrid>
      <w:tr w:rsidR="003B2B47" w:rsidRPr="003B2B47" w:rsidTr="00A714DE">
        <w:trPr>
          <w:trHeight w:val="332"/>
        </w:trPr>
        <w:tc>
          <w:tcPr>
            <w:tcW w:w="3233"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 xml:space="preserve">11 КЛАСС </w:t>
            </w:r>
          </w:p>
        </w:tc>
        <w:tc>
          <w:tcPr>
            <w:tcW w:w="2835" w:type="dxa"/>
            <w:gridSpan w:val="2"/>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 xml:space="preserve">2021-2022 </w:t>
            </w:r>
            <w:proofErr w:type="spellStart"/>
            <w:r w:rsidRPr="003B2B47">
              <w:rPr>
                <w:color w:val="000000" w:themeColor="text1"/>
              </w:rPr>
              <w:t>уч</w:t>
            </w:r>
            <w:proofErr w:type="gramStart"/>
            <w:r w:rsidRPr="003B2B47">
              <w:rPr>
                <w:color w:val="000000" w:themeColor="text1"/>
              </w:rPr>
              <w:t>.г</w:t>
            </w:r>
            <w:proofErr w:type="spellEnd"/>
            <w:proofErr w:type="gramEnd"/>
          </w:p>
        </w:tc>
        <w:tc>
          <w:tcPr>
            <w:tcW w:w="2340" w:type="dxa"/>
            <w:gridSpan w:val="2"/>
            <w:tcBorders>
              <w:top w:val="single" w:sz="4" w:space="0" w:color="000000"/>
              <w:left w:val="single" w:sz="4" w:space="0" w:color="000000"/>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 xml:space="preserve">2022-2023 </w:t>
            </w:r>
            <w:proofErr w:type="spellStart"/>
            <w:r w:rsidRPr="003B2B47">
              <w:rPr>
                <w:color w:val="000000" w:themeColor="text1"/>
              </w:rPr>
              <w:t>уч.г</w:t>
            </w:r>
            <w:proofErr w:type="spellEnd"/>
            <w:r w:rsidRPr="003B2B47">
              <w:rPr>
                <w:color w:val="000000" w:themeColor="text1"/>
              </w:rPr>
              <w:t>.</w:t>
            </w:r>
          </w:p>
        </w:tc>
        <w:tc>
          <w:tcPr>
            <w:tcW w:w="2338" w:type="dxa"/>
            <w:gridSpan w:val="4"/>
            <w:tcBorders>
              <w:top w:val="single" w:sz="4" w:space="0" w:color="000000"/>
              <w:left w:val="single" w:sz="4" w:space="0" w:color="auto"/>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 xml:space="preserve">2023-2024 </w:t>
            </w:r>
            <w:proofErr w:type="spellStart"/>
            <w:r w:rsidRPr="003B2B47">
              <w:rPr>
                <w:color w:val="000000" w:themeColor="text1"/>
              </w:rPr>
              <w:t>уч.г</w:t>
            </w:r>
            <w:proofErr w:type="spellEnd"/>
            <w:r w:rsidRPr="003B2B47">
              <w:rPr>
                <w:color w:val="000000" w:themeColor="text1"/>
              </w:rPr>
              <w:t>.</w:t>
            </w:r>
          </w:p>
        </w:tc>
      </w:tr>
      <w:tr w:rsidR="003B2B47" w:rsidRPr="003B2B47" w:rsidTr="00A714DE">
        <w:trPr>
          <w:trHeight w:val="452"/>
        </w:trPr>
        <w:tc>
          <w:tcPr>
            <w:tcW w:w="3233" w:type="dxa"/>
            <w:tcBorders>
              <w:top w:val="single" w:sz="4" w:space="0" w:color="000000"/>
              <w:left w:val="single" w:sz="4" w:space="0" w:color="000000"/>
              <w:bottom w:val="single" w:sz="4" w:space="0" w:color="000000"/>
              <w:right w:val="single" w:sz="4" w:space="0" w:color="000000"/>
            </w:tcBorders>
            <w:vAlign w:val="bottom"/>
          </w:tcPr>
          <w:p w:rsidR="003B2B47" w:rsidRPr="003B2B47" w:rsidRDefault="003B2B47" w:rsidP="00A714DE">
            <w:pPr>
              <w:rPr>
                <w:color w:val="000000" w:themeColor="text1"/>
              </w:rPr>
            </w:pPr>
            <w:r w:rsidRPr="003B2B47">
              <w:rPr>
                <w:color w:val="000000" w:themeColor="text1"/>
              </w:rPr>
              <w:t xml:space="preserve">Количество выпускников </w:t>
            </w:r>
          </w:p>
        </w:tc>
        <w:tc>
          <w:tcPr>
            <w:tcW w:w="2835" w:type="dxa"/>
            <w:gridSpan w:val="2"/>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3</w:t>
            </w:r>
          </w:p>
        </w:tc>
        <w:tc>
          <w:tcPr>
            <w:tcW w:w="2340" w:type="dxa"/>
            <w:gridSpan w:val="2"/>
            <w:tcBorders>
              <w:top w:val="single" w:sz="4" w:space="0" w:color="000000"/>
              <w:left w:val="single" w:sz="4" w:space="0" w:color="000000"/>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5</w:t>
            </w:r>
          </w:p>
        </w:tc>
        <w:tc>
          <w:tcPr>
            <w:tcW w:w="2338" w:type="dxa"/>
            <w:gridSpan w:val="4"/>
            <w:tcBorders>
              <w:top w:val="single" w:sz="4" w:space="0" w:color="000000"/>
              <w:left w:val="single" w:sz="4" w:space="0" w:color="auto"/>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4</w:t>
            </w:r>
          </w:p>
        </w:tc>
      </w:tr>
      <w:tr w:rsidR="003B2B47" w:rsidRPr="003B2B47" w:rsidTr="00A714DE">
        <w:trPr>
          <w:trHeight w:val="451"/>
        </w:trPr>
        <w:tc>
          <w:tcPr>
            <w:tcW w:w="3233" w:type="dxa"/>
            <w:tcBorders>
              <w:top w:val="single" w:sz="4" w:space="0" w:color="000000"/>
              <w:left w:val="single" w:sz="4" w:space="0" w:color="000000"/>
              <w:bottom w:val="single" w:sz="4" w:space="0" w:color="000000"/>
              <w:right w:val="single" w:sz="4" w:space="0" w:color="000000"/>
            </w:tcBorders>
            <w:vAlign w:val="bottom"/>
          </w:tcPr>
          <w:p w:rsidR="003B2B47" w:rsidRPr="003B2B47" w:rsidRDefault="003B2B47" w:rsidP="00A714DE">
            <w:pPr>
              <w:rPr>
                <w:color w:val="000000" w:themeColor="text1"/>
              </w:rPr>
            </w:pPr>
            <w:r w:rsidRPr="003B2B47">
              <w:rPr>
                <w:color w:val="000000" w:themeColor="text1"/>
              </w:rPr>
              <w:lastRenderedPageBreak/>
              <w:t xml:space="preserve">поступили в высшие учебные заведения </w:t>
            </w:r>
          </w:p>
        </w:tc>
        <w:tc>
          <w:tcPr>
            <w:tcW w:w="1560"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2</w:t>
            </w:r>
          </w:p>
        </w:tc>
        <w:tc>
          <w:tcPr>
            <w:tcW w:w="1275"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66%</w:t>
            </w:r>
          </w:p>
        </w:tc>
        <w:tc>
          <w:tcPr>
            <w:tcW w:w="1418" w:type="dxa"/>
            <w:tcBorders>
              <w:top w:val="single" w:sz="4" w:space="0" w:color="000000"/>
              <w:left w:val="single" w:sz="4" w:space="0" w:color="000000"/>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3</w:t>
            </w:r>
          </w:p>
        </w:tc>
        <w:tc>
          <w:tcPr>
            <w:tcW w:w="922" w:type="dxa"/>
            <w:tcBorders>
              <w:top w:val="single" w:sz="4" w:space="0" w:color="000000"/>
              <w:left w:val="single" w:sz="4" w:space="0" w:color="auto"/>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60%</w:t>
            </w:r>
          </w:p>
        </w:tc>
        <w:tc>
          <w:tcPr>
            <w:tcW w:w="1116" w:type="dxa"/>
            <w:gridSpan w:val="2"/>
            <w:tcBorders>
              <w:top w:val="single" w:sz="4" w:space="0" w:color="000000"/>
              <w:left w:val="single" w:sz="4" w:space="0" w:color="auto"/>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3</w:t>
            </w:r>
          </w:p>
        </w:tc>
        <w:tc>
          <w:tcPr>
            <w:tcW w:w="1222" w:type="dxa"/>
            <w:gridSpan w:val="2"/>
            <w:tcBorders>
              <w:top w:val="single" w:sz="4" w:space="0" w:color="000000"/>
              <w:left w:val="single" w:sz="4" w:space="0" w:color="auto"/>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75%</w:t>
            </w:r>
          </w:p>
        </w:tc>
      </w:tr>
      <w:tr w:rsidR="003B2B47" w:rsidRPr="003B2B47" w:rsidTr="00A714DE">
        <w:trPr>
          <w:trHeight w:val="452"/>
        </w:trPr>
        <w:tc>
          <w:tcPr>
            <w:tcW w:w="3233" w:type="dxa"/>
            <w:tcBorders>
              <w:top w:val="single" w:sz="4" w:space="0" w:color="000000"/>
              <w:left w:val="single" w:sz="4" w:space="0" w:color="000000"/>
              <w:bottom w:val="single" w:sz="4" w:space="0" w:color="000000"/>
              <w:right w:val="single" w:sz="4" w:space="0" w:color="000000"/>
            </w:tcBorders>
            <w:vAlign w:val="bottom"/>
          </w:tcPr>
          <w:p w:rsidR="003B2B47" w:rsidRPr="003B2B47" w:rsidRDefault="003B2B47" w:rsidP="00A714DE">
            <w:pPr>
              <w:rPr>
                <w:color w:val="000000" w:themeColor="text1"/>
              </w:rPr>
            </w:pPr>
            <w:r w:rsidRPr="003B2B47">
              <w:rPr>
                <w:color w:val="000000" w:themeColor="text1"/>
              </w:rPr>
              <w:t xml:space="preserve">обучение на бюджетной основе </w:t>
            </w:r>
          </w:p>
        </w:tc>
        <w:tc>
          <w:tcPr>
            <w:tcW w:w="1560"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2</w:t>
            </w:r>
          </w:p>
        </w:tc>
        <w:tc>
          <w:tcPr>
            <w:tcW w:w="1275"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66%</w:t>
            </w:r>
          </w:p>
        </w:tc>
        <w:tc>
          <w:tcPr>
            <w:tcW w:w="1418" w:type="dxa"/>
            <w:tcBorders>
              <w:top w:val="single" w:sz="4" w:space="0" w:color="000000"/>
              <w:left w:val="single" w:sz="4" w:space="0" w:color="000000"/>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2</w:t>
            </w:r>
          </w:p>
        </w:tc>
        <w:tc>
          <w:tcPr>
            <w:tcW w:w="922" w:type="dxa"/>
            <w:tcBorders>
              <w:top w:val="single" w:sz="4" w:space="0" w:color="000000"/>
              <w:left w:val="single" w:sz="4" w:space="0" w:color="auto"/>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66%</w:t>
            </w:r>
          </w:p>
        </w:tc>
        <w:tc>
          <w:tcPr>
            <w:tcW w:w="1116" w:type="dxa"/>
            <w:gridSpan w:val="2"/>
            <w:tcBorders>
              <w:top w:val="single" w:sz="4" w:space="0" w:color="000000"/>
              <w:left w:val="single" w:sz="4" w:space="0" w:color="auto"/>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1</w:t>
            </w:r>
          </w:p>
        </w:tc>
        <w:tc>
          <w:tcPr>
            <w:tcW w:w="1222" w:type="dxa"/>
            <w:gridSpan w:val="2"/>
            <w:tcBorders>
              <w:top w:val="single" w:sz="4" w:space="0" w:color="000000"/>
              <w:left w:val="single" w:sz="4" w:space="0" w:color="auto"/>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25%</w:t>
            </w:r>
          </w:p>
        </w:tc>
      </w:tr>
      <w:tr w:rsidR="003B2B47" w:rsidRPr="003B2B47" w:rsidTr="00A714DE">
        <w:trPr>
          <w:trHeight w:val="452"/>
        </w:trPr>
        <w:tc>
          <w:tcPr>
            <w:tcW w:w="3233" w:type="dxa"/>
            <w:tcBorders>
              <w:top w:val="single" w:sz="4" w:space="0" w:color="000000"/>
              <w:left w:val="single" w:sz="4" w:space="0" w:color="000000"/>
              <w:bottom w:val="single" w:sz="4" w:space="0" w:color="000000"/>
              <w:right w:val="single" w:sz="4" w:space="0" w:color="000000"/>
            </w:tcBorders>
            <w:vAlign w:val="bottom"/>
          </w:tcPr>
          <w:p w:rsidR="003B2B47" w:rsidRPr="003B2B47" w:rsidRDefault="003B2B47" w:rsidP="00A714DE">
            <w:pPr>
              <w:rPr>
                <w:color w:val="000000" w:themeColor="text1"/>
              </w:rPr>
            </w:pPr>
            <w:r w:rsidRPr="003B2B47">
              <w:rPr>
                <w:color w:val="000000" w:themeColor="text1"/>
              </w:rPr>
              <w:t xml:space="preserve">обучение на платной основе </w:t>
            </w:r>
          </w:p>
        </w:tc>
        <w:tc>
          <w:tcPr>
            <w:tcW w:w="1560"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0</w:t>
            </w:r>
          </w:p>
        </w:tc>
        <w:tc>
          <w:tcPr>
            <w:tcW w:w="1275"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0%</w:t>
            </w:r>
          </w:p>
        </w:tc>
        <w:tc>
          <w:tcPr>
            <w:tcW w:w="1418" w:type="dxa"/>
            <w:tcBorders>
              <w:top w:val="single" w:sz="4" w:space="0" w:color="000000"/>
              <w:left w:val="single" w:sz="4" w:space="0" w:color="000000"/>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1</w:t>
            </w:r>
          </w:p>
        </w:tc>
        <w:tc>
          <w:tcPr>
            <w:tcW w:w="922" w:type="dxa"/>
            <w:tcBorders>
              <w:top w:val="single" w:sz="4" w:space="0" w:color="000000"/>
              <w:left w:val="single" w:sz="4" w:space="0" w:color="auto"/>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33%</w:t>
            </w:r>
          </w:p>
        </w:tc>
        <w:tc>
          <w:tcPr>
            <w:tcW w:w="1116" w:type="dxa"/>
            <w:gridSpan w:val="2"/>
            <w:tcBorders>
              <w:top w:val="single" w:sz="4" w:space="0" w:color="000000"/>
              <w:left w:val="single" w:sz="4" w:space="0" w:color="auto"/>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2</w:t>
            </w:r>
          </w:p>
        </w:tc>
        <w:tc>
          <w:tcPr>
            <w:tcW w:w="1222" w:type="dxa"/>
            <w:gridSpan w:val="2"/>
            <w:tcBorders>
              <w:top w:val="single" w:sz="4" w:space="0" w:color="000000"/>
              <w:left w:val="single" w:sz="4" w:space="0" w:color="auto"/>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50%</w:t>
            </w:r>
          </w:p>
        </w:tc>
      </w:tr>
      <w:tr w:rsidR="003B2B47" w:rsidRPr="003B2B47" w:rsidTr="00A714DE">
        <w:trPr>
          <w:trHeight w:val="773"/>
        </w:trPr>
        <w:tc>
          <w:tcPr>
            <w:tcW w:w="3233" w:type="dxa"/>
            <w:tcBorders>
              <w:top w:val="single" w:sz="4" w:space="0" w:color="000000"/>
              <w:left w:val="single" w:sz="4" w:space="0" w:color="000000"/>
              <w:bottom w:val="single" w:sz="4" w:space="0" w:color="000000"/>
              <w:right w:val="single" w:sz="4" w:space="0" w:color="000000"/>
            </w:tcBorders>
            <w:vAlign w:val="bottom"/>
          </w:tcPr>
          <w:p w:rsidR="003B2B47" w:rsidRPr="003B2B47" w:rsidRDefault="003B2B47" w:rsidP="00A714DE">
            <w:pPr>
              <w:rPr>
                <w:color w:val="000000" w:themeColor="text1"/>
              </w:rPr>
            </w:pPr>
            <w:r w:rsidRPr="003B2B47">
              <w:rPr>
                <w:color w:val="000000" w:themeColor="text1"/>
              </w:rPr>
              <w:t xml:space="preserve">поступили в средние специальные  учебные заведения </w:t>
            </w:r>
          </w:p>
        </w:tc>
        <w:tc>
          <w:tcPr>
            <w:tcW w:w="1560"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1</w:t>
            </w:r>
          </w:p>
        </w:tc>
        <w:tc>
          <w:tcPr>
            <w:tcW w:w="1275"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33%</w:t>
            </w:r>
          </w:p>
        </w:tc>
        <w:tc>
          <w:tcPr>
            <w:tcW w:w="1418" w:type="dxa"/>
            <w:tcBorders>
              <w:top w:val="single" w:sz="4" w:space="0" w:color="000000"/>
              <w:left w:val="single" w:sz="4" w:space="0" w:color="000000"/>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1</w:t>
            </w:r>
          </w:p>
        </w:tc>
        <w:tc>
          <w:tcPr>
            <w:tcW w:w="922" w:type="dxa"/>
            <w:tcBorders>
              <w:top w:val="single" w:sz="4" w:space="0" w:color="000000"/>
              <w:left w:val="single" w:sz="4" w:space="0" w:color="auto"/>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33%</w:t>
            </w:r>
          </w:p>
        </w:tc>
        <w:tc>
          <w:tcPr>
            <w:tcW w:w="1116" w:type="dxa"/>
            <w:gridSpan w:val="2"/>
            <w:tcBorders>
              <w:top w:val="single" w:sz="4" w:space="0" w:color="000000"/>
              <w:left w:val="single" w:sz="4" w:space="0" w:color="auto"/>
              <w:bottom w:val="single" w:sz="4" w:space="0" w:color="000000"/>
              <w:right w:val="single" w:sz="4" w:space="0" w:color="auto"/>
            </w:tcBorders>
          </w:tcPr>
          <w:p w:rsidR="003B2B47" w:rsidRPr="003B2B47" w:rsidRDefault="003B2B47" w:rsidP="00A714DE">
            <w:pPr>
              <w:rPr>
                <w:color w:val="000000" w:themeColor="text1"/>
              </w:rPr>
            </w:pPr>
            <w:r w:rsidRPr="003B2B47">
              <w:rPr>
                <w:color w:val="000000" w:themeColor="text1"/>
              </w:rPr>
              <w:t>1</w:t>
            </w:r>
          </w:p>
        </w:tc>
        <w:tc>
          <w:tcPr>
            <w:tcW w:w="1222" w:type="dxa"/>
            <w:gridSpan w:val="2"/>
            <w:tcBorders>
              <w:top w:val="single" w:sz="4" w:space="0" w:color="000000"/>
              <w:left w:val="single" w:sz="4" w:space="0" w:color="auto"/>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25%</w:t>
            </w:r>
          </w:p>
        </w:tc>
      </w:tr>
      <w:tr w:rsidR="003B2B47" w:rsidRPr="003B2B47" w:rsidTr="00A714DE">
        <w:trPr>
          <w:trHeight w:val="332"/>
        </w:trPr>
        <w:tc>
          <w:tcPr>
            <w:tcW w:w="10746" w:type="dxa"/>
            <w:gridSpan w:val="9"/>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 xml:space="preserve">9 КЛАСС </w:t>
            </w:r>
          </w:p>
        </w:tc>
      </w:tr>
      <w:tr w:rsidR="003B2B47" w:rsidRPr="003B2B47" w:rsidTr="00A714DE">
        <w:trPr>
          <w:trHeight w:val="332"/>
        </w:trPr>
        <w:tc>
          <w:tcPr>
            <w:tcW w:w="3233"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 xml:space="preserve">Количество выпускников </w:t>
            </w:r>
          </w:p>
        </w:tc>
        <w:tc>
          <w:tcPr>
            <w:tcW w:w="2835" w:type="dxa"/>
            <w:gridSpan w:val="2"/>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14</w:t>
            </w:r>
          </w:p>
        </w:tc>
        <w:tc>
          <w:tcPr>
            <w:tcW w:w="2352" w:type="dxa"/>
            <w:gridSpan w:val="3"/>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22</w:t>
            </w:r>
          </w:p>
        </w:tc>
        <w:tc>
          <w:tcPr>
            <w:tcW w:w="2326" w:type="dxa"/>
            <w:gridSpan w:val="3"/>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19</w:t>
            </w:r>
          </w:p>
        </w:tc>
      </w:tr>
      <w:tr w:rsidR="003B2B47" w:rsidRPr="003B2B47" w:rsidTr="00A714DE">
        <w:trPr>
          <w:trHeight w:val="331"/>
        </w:trPr>
        <w:tc>
          <w:tcPr>
            <w:tcW w:w="3233"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 xml:space="preserve">продолжили обучение в 10 классе </w:t>
            </w:r>
          </w:p>
        </w:tc>
        <w:tc>
          <w:tcPr>
            <w:tcW w:w="1560"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5</w:t>
            </w:r>
          </w:p>
        </w:tc>
        <w:tc>
          <w:tcPr>
            <w:tcW w:w="1275"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36%</w:t>
            </w:r>
          </w:p>
        </w:tc>
        <w:tc>
          <w:tcPr>
            <w:tcW w:w="1418" w:type="dxa"/>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4</w:t>
            </w:r>
          </w:p>
        </w:tc>
        <w:tc>
          <w:tcPr>
            <w:tcW w:w="934" w:type="dxa"/>
            <w:gridSpan w:val="2"/>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18%</w:t>
            </w:r>
          </w:p>
        </w:tc>
        <w:tc>
          <w:tcPr>
            <w:tcW w:w="1128" w:type="dxa"/>
            <w:gridSpan w:val="2"/>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2</w:t>
            </w:r>
          </w:p>
        </w:tc>
        <w:tc>
          <w:tcPr>
            <w:tcW w:w="1198" w:type="dxa"/>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10,5%</w:t>
            </w:r>
          </w:p>
        </w:tc>
      </w:tr>
      <w:tr w:rsidR="003B2B47" w:rsidRPr="003B2B47" w:rsidTr="00A714DE">
        <w:trPr>
          <w:trHeight w:val="654"/>
        </w:trPr>
        <w:tc>
          <w:tcPr>
            <w:tcW w:w="3233"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 xml:space="preserve">продолжили обучение в МБОУ </w:t>
            </w:r>
            <w:proofErr w:type="spellStart"/>
            <w:r w:rsidRPr="003B2B47">
              <w:rPr>
                <w:color w:val="000000" w:themeColor="text1"/>
              </w:rPr>
              <w:t>Вельяминовская</w:t>
            </w:r>
            <w:proofErr w:type="spellEnd"/>
            <w:r w:rsidRPr="003B2B47">
              <w:rPr>
                <w:color w:val="000000" w:themeColor="text1"/>
              </w:rPr>
              <w:t xml:space="preserve"> СОШ им. Л.С. Филина </w:t>
            </w:r>
          </w:p>
        </w:tc>
        <w:tc>
          <w:tcPr>
            <w:tcW w:w="1560"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5</w:t>
            </w:r>
          </w:p>
        </w:tc>
        <w:tc>
          <w:tcPr>
            <w:tcW w:w="1275"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36%</w:t>
            </w:r>
          </w:p>
        </w:tc>
        <w:tc>
          <w:tcPr>
            <w:tcW w:w="1418" w:type="dxa"/>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4</w:t>
            </w:r>
          </w:p>
        </w:tc>
        <w:tc>
          <w:tcPr>
            <w:tcW w:w="934" w:type="dxa"/>
            <w:gridSpan w:val="2"/>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18%</w:t>
            </w:r>
          </w:p>
        </w:tc>
        <w:tc>
          <w:tcPr>
            <w:tcW w:w="1128" w:type="dxa"/>
            <w:gridSpan w:val="2"/>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2</w:t>
            </w:r>
          </w:p>
        </w:tc>
        <w:tc>
          <w:tcPr>
            <w:tcW w:w="1198" w:type="dxa"/>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10,5%</w:t>
            </w:r>
          </w:p>
        </w:tc>
      </w:tr>
      <w:tr w:rsidR="003B2B47" w:rsidRPr="003B2B47" w:rsidTr="00A714DE">
        <w:trPr>
          <w:trHeight w:val="655"/>
        </w:trPr>
        <w:tc>
          <w:tcPr>
            <w:tcW w:w="3233"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 xml:space="preserve">поступили в средние специальные учебные заведения </w:t>
            </w:r>
          </w:p>
        </w:tc>
        <w:tc>
          <w:tcPr>
            <w:tcW w:w="1560"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9</w:t>
            </w:r>
          </w:p>
        </w:tc>
        <w:tc>
          <w:tcPr>
            <w:tcW w:w="1275" w:type="dxa"/>
            <w:tcBorders>
              <w:top w:val="single" w:sz="4" w:space="0" w:color="000000"/>
              <w:left w:val="single" w:sz="4" w:space="0" w:color="000000"/>
              <w:bottom w:val="single" w:sz="4" w:space="0" w:color="000000"/>
              <w:right w:val="single" w:sz="4" w:space="0" w:color="000000"/>
            </w:tcBorders>
          </w:tcPr>
          <w:p w:rsidR="003B2B47" w:rsidRPr="003B2B47" w:rsidRDefault="003B2B47" w:rsidP="00A714DE">
            <w:pPr>
              <w:rPr>
                <w:color w:val="000000" w:themeColor="text1"/>
              </w:rPr>
            </w:pPr>
            <w:r w:rsidRPr="003B2B47">
              <w:rPr>
                <w:color w:val="000000" w:themeColor="text1"/>
              </w:rPr>
              <w:t>64%</w:t>
            </w:r>
          </w:p>
        </w:tc>
        <w:tc>
          <w:tcPr>
            <w:tcW w:w="1418" w:type="dxa"/>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20</w:t>
            </w:r>
          </w:p>
        </w:tc>
        <w:tc>
          <w:tcPr>
            <w:tcW w:w="934" w:type="dxa"/>
            <w:gridSpan w:val="2"/>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91%</w:t>
            </w:r>
          </w:p>
        </w:tc>
        <w:tc>
          <w:tcPr>
            <w:tcW w:w="1128" w:type="dxa"/>
            <w:gridSpan w:val="2"/>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11</w:t>
            </w:r>
          </w:p>
        </w:tc>
        <w:tc>
          <w:tcPr>
            <w:tcW w:w="1198" w:type="dxa"/>
            <w:tcBorders>
              <w:top w:val="single" w:sz="4" w:space="0" w:color="auto"/>
              <w:bottom w:val="single" w:sz="4" w:space="0" w:color="auto"/>
              <w:right w:val="single" w:sz="4" w:space="0" w:color="auto"/>
            </w:tcBorders>
            <w:shd w:val="clear" w:color="auto" w:fill="auto"/>
          </w:tcPr>
          <w:p w:rsidR="003B2B47" w:rsidRPr="003B2B47" w:rsidRDefault="003B2B47" w:rsidP="00A714DE">
            <w:pPr>
              <w:rPr>
                <w:color w:val="000000" w:themeColor="text1"/>
              </w:rPr>
            </w:pPr>
            <w:r w:rsidRPr="003B2B47">
              <w:rPr>
                <w:color w:val="000000" w:themeColor="text1"/>
              </w:rPr>
              <w:t>58%</w:t>
            </w:r>
          </w:p>
        </w:tc>
      </w:tr>
    </w:tbl>
    <w:p w:rsidR="003B2B47" w:rsidRPr="003B2B47" w:rsidRDefault="003B2B47" w:rsidP="003B2B47">
      <w:pPr>
        <w:rPr>
          <w:color w:val="000000" w:themeColor="text1"/>
        </w:rPr>
      </w:pPr>
    </w:p>
    <w:p w:rsidR="003B2B47" w:rsidRPr="003B2B47" w:rsidRDefault="003B2B47" w:rsidP="003B2B47">
      <w:pPr>
        <w:rPr>
          <w:color w:val="000000" w:themeColor="text1"/>
        </w:rPr>
      </w:pPr>
      <w:r w:rsidRPr="003B2B47">
        <w:rPr>
          <w:color w:val="000000" w:themeColor="text1"/>
        </w:rPr>
        <w:t>В 2024 году уменьшилось  число выпускников 9-го класса, которые продолжили обучение в 10 классе.  Процент выпускников, поступающих в вузы, в 2024 г. повысился</w:t>
      </w:r>
      <w:r w:rsidRPr="000D0279">
        <w:t xml:space="preserve">. </w:t>
      </w:r>
    </w:p>
    <w:p w:rsidR="00A714DE" w:rsidRPr="00A714DE" w:rsidRDefault="00A714DE" w:rsidP="00A714DE">
      <w:pPr>
        <w:jc w:val="center"/>
        <w:rPr>
          <w:color w:val="000000" w:themeColor="text1"/>
        </w:rPr>
      </w:pPr>
      <w:r w:rsidRPr="00A714DE">
        <w:rPr>
          <w:b/>
          <w:bCs/>
          <w:color w:val="000000" w:themeColor="text1"/>
        </w:rPr>
        <w:t>VI. Оценка качества кадрового обеспечения</w:t>
      </w:r>
    </w:p>
    <w:p w:rsidR="00A714DE" w:rsidRPr="00A714DE" w:rsidRDefault="00A714DE" w:rsidP="00A714DE">
      <w:pPr>
        <w:rPr>
          <w:color w:val="000000" w:themeColor="text1"/>
        </w:rPr>
      </w:pPr>
      <w:r w:rsidRPr="00A714DE">
        <w:rPr>
          <w:color w:val="000000" w:themeColor="text1"/>
        </w:rPr>
        <w:t xml:space="preserve">На период </w:t>
      </w:r>
      <w:proofErr w:type="spellStart"/>
      <w:r w:rsidRPr="00A714DE">
        <w:rPr>
          <w:color w:val="000000" w:themeColor="text1"/>
        </w:rPr>
        <w:t>самообследования</w:t>
      </w:r>
      <w:proofErr w:type="spellEnd"/>
      <w:r w:rsidRPr="00A714DE">
        <w:rPr>
          <w:color w:val="000000" w:themeColor="text1"/>
        </w:rPr>
        <w:t xml:space="preserve"> в Школе работают 18 педагога, из них 3 — внешних совместителей. В 2024 году аттестацию прошли </w:t>
      </w:r>
      <w:r w:rsidR="004210C0">
        <w:rPr>
          <w:color w:val="000000" w:themeColor="text1"/>
        </w:rPr>
        <w:t>4</w:t>
      </w:r>
      <w:r w:rsidRPr="00A714DE">
        <w:rPr>
          <w:color w:val="000000" w:themeColor="text1"/>
        </w:rPr>
        <w:t xml:space="preserve"> человека — на высшую квалификационную категорию.</w:t>
      </w:r>
    </w:p>
    <w:p w:rsidR="00A714DE" w:rsidRPr="00A714DE" w:rsidRDefault="00A714DE" w:rsidP="00A714DE">
      <w:pPr>
        <w:rPr>
          <w:color w:val="000000" w:themeColor="text1"/>
        </w:rPr>
      </w:pPr>
      <w:r w:rsidRPr="00A714DE">
        <w:rPr>
          <w:color w:val="000000" w:themeColor="text1"/>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A714DE" w:rsidRPr="00A714DE" w:rsidRDefault="00A714DE" w:rsidP="00A714DE">
      <w:pPr>
        <w:rPr>
          <w:color w:val="000000" w:themeColor="text1"/>
        </w:rPr>
      </w:pPr>
      <w:r w:rsidRPr="00A714DE">
        <w:rPr>
          <w:color w:val="000000" w:themeColor="text1"/>
        </w:rPr>
        <w:t>Основные принципы кадровой политики направлены:</w:t>
      </w:r>
    </w:p>
    <w:p w:rsidR="00A714DE" w:rsidRPr="00A714DE" w:rsidRDefault="00A714DE" w:rsidP="00A714DE">
      <w:pPr>
        <w:numPr>
          <w:ilvl w:val="0"/>
          <w:numId w:val="6"/>
        </w:numPr>
        <w:spacing w:before="100" w:beforeAutospacing="1" w:after="100" w:afterAutospacing="1"/>
        <w:ind w:left="780" w:right="180"/>
        <w:contextualSpacing/>
        <w:rPr>
          <w:color w:val="000000" w:themeColor="text1"/>
        </w:rPr>
      </w:pPr>
      <w:r w:rsidRPr="00A714DE">
        <w:rPr>
          <w:color w:val="000000" w:themeColor="text1"/>
        </w:rPr>
        <w:t>на сохранение, укрепление и развитие кадрового потенциала;</w:t>
      </w:r>
    </w:p>
    <w:p w:rsidR="00A714DE" w:rsidRPr="00A714DE" w:rsidRDefault="00A714DE" w:rsidP="00A714DE">
      <w:pPr>
        <w:numPr>
          <w:ilvl w:val="0"/>
          <w:numId w:val="6"/>
        </w:numPr>
        <w:spacing w:before="100" w:beforeAutospacing="1" w:after="100" w:afterAutospacing="1"/>
        <w:ind w:left="780" w:right="180"/>
        <w:contextualSpacing/>
        <w:rPr>
          <w:color w:val="000000" w:themeColor="text1"/>
        </w:rPr>
      </w:pPr>
      <w:r w:rsidRPr="00A714DE">
        <w:rPr>
          <w:color w:val="000000" w:themeColor="text1"/>
        </w:rPr>
        <w:t>создание квалифицированного коллектива, способного работать в современных условиях;</w:t>
      </w:r>
    </w:p>
    <w:p w:rsidR="00A714DE" w:rsidRPr="00A714DE" w:rsidRDefault="00A714DE" w:rsidP="00A714DE">
      <w:pPr>
        <w:numPr>
          <w:ilvl w:val="0"/>
          <w:numId w:val="6"/>
        </w:numPr>
        <w:spacing w:before="100" w:beforeAutospacing="1" w:after="100" w:afterAutospacing="1"/>
        <w:ind w:left="780" w:right="180"/>
        <w:rPr>
          <w:color w:val="000000" w:themeColor="text1"/>
        </w:rPr>
      </w:pPr>
      <w:r w:rsidRPr="00A714DE">
        <w:rPr>
          <w:color w:val="000000" w:themeColor="text1"/>
        </w:rPr>
        <w:t>повышения уровня квалификации персонала.</w:t>
      </w:r>
    </w:p>
    <w:p w:rsidR="00A714DE" w:rsidRPr="00A714DE" w:rsidRDefault="00A714DE" w:rsidP="00A714DE">
      <w:pPr>
        <w:rPr>
          <w:color w:val="000000" w:themeColor="text1"/>
        </w:rPr>
      </w:pPr>
      <w:r w:rsidRPr="00A714DE">
        <w:rPr>
          <w:color w:val="000000" w:themeColor="text1"/>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A714DE" w:rsidRPr="00A714DE" w:rsidRDefault="00A714DE" w:rsidP="00A714DE">
      <w:pPr>
        <w:numPr>
          <w:ilvl w:val="0"/>
          <w:numId w:val="7"/>
        </w:numPr>
        <w:spacing w:before="100" w:beforeAutospacing="1" w:after="100" w:afterAutospacing="1"/>
        <w:ind w:left="780" w:right="180"/>
        <w:contextualSpacing/>
        <w:rPr>
          <w:color w:val="000000" w:themeColor="text1"/>
        </w:rPr>
      </w:pPr>
      <w:r w:rsidRPr="00A714DE">
        <w:rPr>
          <w:color w:val="000000" w:themeColor="text1"/>
        </w:rPr>
        <w:t>образовательная деятельность в Школе обеспечена квалифицированным профессиональным педагогическим составом;</w:t>
      </w:r>
    </w:p>
    <w:p w:rsidR="00A714DE" w:rsidRPr="00A714DE" w:rsidRDefault="00A714DE" w:rsidP="00A714DE">
      <w:pPr>
        <w:numPr>
          <w:ilvl w:val="0"/>
          <w:numId w:val="7"/>
        </w:numPr>
        <w:spacing w:before="100" w:beforeAutospacing="1" w:after="100" w:afterAutospacing="1"/>
        <w:ind w:left="780" w:right="180"/>
        <w:contextualSpacing/>
        <w:rPr>
          <w:color w:val="000000" w:themeColor="text1"/>
        </w:rPr>
      </w:pPr>
      <w:r w:rsidRPr="00A714DE">
        <w:rPr>
          <w:color w:val="000000" w:themeColor="text1"/>
        </w:rPr>
        <w:t>в Школе создана устойчивая целевая кадровая система, в которой осуществляется подготовка новых кадров из числа собственных выпускников;</w:t>
      </w:r>
    </w:p>
    <w:p w:rsidR="00A714DE" w:rsidRPr="00A714DE" w:rsidRDefault="00A714DE" w:rsidP="00A714DE">
      <w:pPr>
        <w:numPr>
          <w:ilvl w:val="0"/>
          <w:numId w:val="7"/>
        </w:numPr>
        <w:spacing w:before="100" w:beforeAutospacing="1" w:after="100" w:afterAutospacing="1"/>
        <w:ind w:left="780" w:right="180"/>
        <w:rPr>
          <w:color w:val="000000" w:themeColor="text1"/>
        </w:rPr>
      </w:pPr>
      <w:r w:rsidRPr="00A714DE">
        <w:rPr>
          <w:color w:val="000000" w:themeColor="text1"/>
        </w:rPr>
        <w:t>кадровый потенциал Школы динамично развивается на основе целенаправленной работы по повышению квалификации педагогов.</w:t>
      </w:r>
    </w:p>
    <w:p w:rsidR="00A714DE" w:rsidRPr="00A714DE" w:rsidRDefault="00A714DE" w:rsidP="00A714DE">
      <w:pPr>
        <w:rPr>
          <w:color w:val="000000" w:themeColor="text1"/>
        </w:rPr>
      </w:pPr>
      <w:r w:rsidRPr="00A714DE">
        <w:rPr>
          <w:color w:val="000000" w:themeColor="text1"/>
        </w:rPr>
        <w:t>В августе 2024 года на должность русского языка и литературы  приняли молодого специалиста.</w:t>
      </w:r>
    </w:p>
    <w:p w:rsidR="00A714DE" w:rsidRPr="00A714DE" w:rsidRDefault="00A714DE" w:rsidP="00A714DE">
      <w:pPr>
        <w:rPr>
          <w:color w:val="000000" w:themeColor="text1"/>
        </w:rPr>
      </w:pPr>
      <w:r w:rsidRPr="00A714DE">
        <w:rPr>
          <w:color w:val="000000" w:themeColor="text1"/>
        </w:rPr>
        <w:lastRenderedPageBreak/>
        <w:t>За первое полугодие молодой работник проявил себя как талантливый педагог, который умеет быстро найти взаимопонимание с учениками и их родителями.</w:t>
      </w:r>
    </w:p>
    <w:p w:rsidR="00A714DE" w:rsidRPr="00A714DE" w:rsidRDefault="00A714DE" w:rsidP="00A714DE">
      <w:pPr>
        <w:jc w:val="center"/>
      </w:pPr>
    </w:p>
    <w:p w:rsidR="00A714DE" w:rsidRPr="00A714DE" w:rsidRDefault="00A714DE" w:rsidP="00A714DE">
      <w:pPr>
        <w:jc w:val="center"/>
        <w:rPr>
          <w:color w:val="000000"/>
        </w:rPr>
      </w:pPr>
      <w:r w:rsidRPr="00A714DE">
        <w:rPr>
          <w:b/>
          <w:bCs/>
          <w:color w:val="000000"/>
        </w:rPr>
        <w:t>VII.  Оценка качества учебно-методического и библиотечно-информационного обеспечения</w:t>
      </w:r>
    </w:p>
    <w:p w:rsidR="00A714DE" w:rsidRPr="00A714DE" w:rsidRDefault="00A714DE" w:rsidP="00A714DE">
      <w:r w:rsidRPr="00A714DE">
        <w:t xml:space="preserve">Обеспеченность </w:t>
      </w:r>
      <w:proofErr w:type="gramStart"/>
      <w:r w:rsidRPr="00A714DE">
        <w:t>обучающихся</w:t>
      </w:r>
      <w:proofErr w:type="gramEnd"/>
      <w:r w:rsidRPr="00A714DE">
        <w:t xml:space="preserve"> учебниками (по классам) -  100 % </w:t>
      </w:r>
    </w:p>
    <w:p w:rsidR="00A714DE" w:rsidRPr="00A714DE" w:rsidRDefault="00A714DE" w:rsidP="00A714DE">
      <w:r w:rsidRPr="00A714DE">
        <w:t xml:space="preserve">Педагоги обеспечены  возможностью осуществлять в электронной форме следующие виды деятельности:  </w:t>
      </w:r>
    </w:p>
    <w:p w:rsidR="00A714DE" w:rsidRPr="00A714DE" w:rsidRDefault="00A714DE" w:rsidP="00A714DE">
      <w:r>
        <w:t>-</w:t>
      </w:r>
      <w:r w:rsidRPr="00A714DE">
        <w:t xml:space="preserve">информационно-методическую поддержку образовательного процесса; </w:t>
      </w:r>
    </w:p>
    <w:p w:rsidR="00A714DE" w:rsidRPr="00A714DE" w:rsidRDefault="00A714DE" w:rsidP="00A714DE">
      <w:r>
        <w:t>-</w:t>
      </w:r>
      <w:r w:rsidRPr="00A714DE">
        <w:t xml:space="preserve">планирование образовательного процесса и его ресурсного обеспечения; </w:t>
      </w:r>
    </w:p>
    <w:p w:rsidR="00A714DE" w:rsidRPr="00A714DE" w:rsidRDefault="00A714DE" w:rsidP="00A714DE">
      <w:r>
        <w:t>-</w:t>
      </w:r>
      <w:r w:rsidRPr="00A714DE">
        <w:t xml:space="preserve">мониторинг и фиксация хода и результатов образовательного процесса; </w:t>
      </w:r>
    </w:p>
    <w:p w:rsidR="00A714DE" w:rsidRPr="00A714DE" w:rsidRDefault="00A714DE" w:rsidP="00A714DE">
      <w:r w:rsidRPr="00A714DE">
        <w:t xml:space="preserve">-размещение  и сохранение материалов образовательного процесса; </w:t>
      </w:r>
    </w:p>
    <w:p w:rsidR="00A714DE" w:rsidRPr="00A714DE" w:rsidRDefault="00A714DE" w:rsidP="00A714DE">
      <w:r>
        <w:t>-</w:t>
      </w:r>
      <w:r w:rsidRPr="00A714DE">
        <w:t xml:space="preserve">взаимодействие   между участниками образовательного процесса, в том числе дистанционно посредством сети Интернет;  </w:t>
      </w:r>
    </w:p>
    <w:p w:rsidR="00A714DE" w:rsidRPr="00A714DE" w:rsidRDefault="00A714DE" w:rsidP="00A714DE">
      <w:r>
        <w:t>-</w:t>
      </w:r>
      <w:r w:rsidRPr="00A714DE">
        <w:t xml:space="preserve">дистанционное взаимодействие всех участников образовательного процесса (обучающихся, их родителей/законных представителей, педагогических работников, </w:t>
      </w:r>
      <w:hyperlink r:id="rId8">
        <w:r w:rsidRPr="00A714DE">
          <w:t xml:space="preserve">органов управления </w:t>
        </w:r>
      </w:hyperlink>
      <w:r w:rsidRPr="00A714DE">
        <w:t xml:space="preserve">в сфере образования, общественности), в том числе в рамках дистанционного образования; </w:t>
      </w:r>
    </w:p>
    <w:p w:rsidR="00A714DE" w:rsidRPr="00A714DE" w:rsidRDefault="00A714DE" w:rsidP="00A714DE">
      <w:r>
        <w:t>-</w:t>
      </w:r>
      <w:r w:rsidRPr="00A714DE">
        <w:t xml:space="preserve">дистанционное взаимодействие образовательного учреждения с другими организациями социальной сферы; </w:t>
      </w:r>
    </w:p>
    <w:p w:rsidR="00A714DE" w:rsidRPr="00A714DE" w:rsidRDefault="00A714DE" w:rsidP="00A714DE">
      <w:r>
        <w:t>-</w:t>
      </w:r>
      <w:r w:rsidRPr="00A714DE">
        <w:t xml:space="preserve">современные процедуры создания, поиска, сбора, анализа, обработки, хранения и представления информации; </w:t>
      </w:r>
    </w:p>
    <w:p w:rsidR="00A714DE" w:rsidRPr="00A714DE" w:rsidRDefault="00A714DE" w:rsidP="00A714DE">
      <w:r>
        <w:t>-</w:t>
      </w:r>
      <w:r w:rsidRPr="00A714DE">
        <w:t xml:space="preserve">контроль   доступа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A714DE" w:rsidRPr="004210C0" w:rsidRDefault="00A714DE" w:rsidP="00A714DE">
      <w:r w:rsidRPr="004210C0">
        <w:t xml:space="preserve">Анализ применения ЭОР в МБОУ </w:t>
      </w:r>
      <w:proofErr w:type="spellStart"/>
      <w:r w:rsidRPr="004210C0">
        <w:t>Вельяминовская</w:t>
      </w:r>
      <w:proofErr w:type="spellEnd"/>
      <w:r w:rsidRPr="004210C0">
        <w:t xml:space="preserve"> СОШ им. Л.С. Филина  при реализации основной образовательной программы начального общего образования показывает следующее: </w:t>
      </w:r>
      <w:r w:rsidR="004210C0" w:rsidRPr="004210C0">
        <w:t>о</w:t>
      </w:r>
      <w:r w:rsidRPr="004210C0">
        <w:t xml:space="preserve">беспеченность доступа к печатным и электронным образовательным ресурсам (ЭОР) в МБОУ </w:t>
      </w:r>
      <w:proofErr w:type="spellStart"/>
      <w:r w:rsidRPr="004210C0">
        <w:t>Вельяминовская</w:t>
      </w:r>
      <w:proofErr w:type="spellEnd"/>
      <w:r w:rsidRPr="004210C0">
        <w:t xml:space="preserve"> СОШ им. Л.С. Филина составляет 100 процентов. В образовательном процессе используются ЭОР, </w:t>
      </w:r>
      <w:proofErr w:type="gramStart"/>
      <w:r w:rsidRPr="004210C0">
        <w:t>включенные</w:t>
      </w:r>
      <w:proofErr w:type="gramEnd"/>
      <w:r w:rsidRPr="004210C0">
        <w:t xml:space="preserve"> в федеральный перечень электронных образовательных ресурсов, утвержденный </w:t>
      </w:r>
      <w:hyperlink r:id="rId9" w:anchor="/document/99/351615206/">
        <w:r w:rsidRPr="004210C0">
          <w:t xml:space="preserve">приказом </w:t>
        </w:r>
      </w:hyperlink>
      <w:hyperlink r:id="rId10" w:anchor="/document/99/351615206/">
        <w:proofErr w:type="spellStart"/>
        <w:r w:rsidRPr="004210C0">
          <w:t>Минпросвещения</w:t>
        </w:r>
        <w:proofErr w:type="spellEnd"/>
        <w:r w:rsidRPr="004210C0">
          <w:t xml:space="preserve"> от 02.08.2022 № 653</w:t>
        </w:r>
      </w:hyperlink>
      <w:hyperlink r:id="rId11" w:anchor="/document/99/351615206/">
        <w:r w:rsidRPr="004210C0">
          <w:t>.</w:t>
        </w:r>
      </w:hyperlink>
    </w:p>
    <w:p w:rsidR="004210C0" w:rsidRPr="004210C0" w:rsidRDefault="004210C0" w:rsidP="004210C0">
      <w:pPr>
        <w:shd w:val="clear" w:color="auto" w:fill="FFFFFF"/>
        <w:rPr>
          <w:color w:val="1A1A1A"/>
        </w:rPr>
      </w:pPr>
      <w:r w:rsidRPr="004210C0">
        <w:rPr>
          <w:color w:val="1A1A1A"/>
        </w:rPr>
        <w:t xml:space="preserve"> МБОУ </w:t>
      </w:r>
      <w:proofErr w:type="spellStart"/>
      <w:r w:rsidRPr="004210C0">
        <w:rPr>
          <w:color w:val="1A1A1A"/>
        </w:rPr>
        <w:t>Вельяминовская</w:t>
      </w:r>
      <w:proofErr w:type="spellEnd"/>
      <w:r w:rsidRPr="004210C0">
        <w:rPr>
          <w:color w:val="1A1A1A"/>
        </w:rPr>
        <w:t xml:space="preserve"> СОШ им. ЛС. Филина стала участником проекта ЦОС в 2024 году. 19 педагогов прошли курсы повышения квалификации по реализации ЦОС в </w:t>
      </w:r>
      <w:proofErr w:type="spellStart"/>
      <w:proofErr w:type="gramStart"/>
      <w:r w:rsidRPr="004210C0">
        <w:rPr>
          <w:color w:val="1A1A1A"/>
        </w:rPr>
        <w:t>учебно</w:t>
      </w:r>
      <w:proofErr w:type="spellEnd"/>
      <w:r w:rsidRPr="004210C0">
        <w:rPr>
          <w:color w:val="1A1A1A"/>
        </w:rPr>
        <w:t>- воспитательном</w:t>
      </w:r>
      <w:proofErr w:type="gramEnd"/>
      <w:r w:rsidRPr="004210C0">
        <w:rPr>
          <w:color w:val="1A1A1A"/>
        </w:rPr>
        <w:t xml:space="preserve"> процессе. Школой получено 7 наименований оборудования (88 штук):</w:t>
      </w:r>
    </w:p>
    <w:p w:rsidR="004210C0" w:rsidRPr="004210C0" w:rsidRDefault="004210C0" w:rsidP="004210C0">
      <w:pPr>
        <w:shd w:val="clear" w:color="auto" w:fill="FFFFFF"/>
        <w:rPr>
          <w:color w:val="1A1A1A"/>
        </w:rPr>
      </w:pPr>
      <w:r w:rsidRPr="004210C0">
        <w:rPr>
          <w:color w:val="1A1A1A"/>
          <w:shd w:val="clear" w:color="auto" w:fill="FFFFFF"/>
        </w:rPr>
        <w:t xml:space="preserve"> -Ноутбук</w:t>
      </w:r>
      <w:r>
        <w:rPr>
          <w:color w:val="1A1A1A"/>
          <w:shd w:val="clear" w:color="auto" w:fill="FFFFFF"/>
        </w:rPr>
        <w:t>и</w:t>
      </w:r>
      <w:r w:rsidRPr="004210C0">
        <w:rPr>
          <w:color w:val="1A1A1A"/>
          <w:shd w:val="clear" w:color="auto" w:fill="FFFFFF"/>
        </w:rPr>
        <w:t xml:space="preserve"> серии </w:t>
      </w:r>
      <w:proofErr w:type="spellStart"/>
      <w:r w:rsidRPr="004210C0">
        <w:rPr>
          <w:color w:val="1A1A1A"/>
          <w:shd w:val="clear" w:color="auto" w:fill="FFFFFF"/>
        </w:rPr>
        <w:t>Rikor</w:t>
      </w:r>
      <w:proofErr w:type="spellEnd"/>
      <w:r w:rsidRPr="004210C0">
        <w:rPr>
          <w:color w:val="1A1A1A"/>
          <w:shd w:val="clear" w:color="auto" w:fill="FFFFFF"/>
        </w:rPr>
        <w:t xml:space="preserve"> (36 шт.);</w:t>
      </w:r>
    </w:p>
    <w:p w:rsidR="004210C0" w:rsidRPr="004210C0" w:rsidRDefault="004210C0" w:rsidP="004210C0">
      <w:pPr>
        <w:shd w:val="clear" w:color="auto" w:fill="FFFFFF"/>
        <w:rPr>
          <w:color w:val="1A1A1A"/>
          <w:shd w:val="clear" w:color="auto" w:fill="FFFFFF"/>
        </w:rPr>
      </w:pPr>
      <w:r w:rsidRPr="004210C0">
        <w:rPr>
          <w:color w:val="1A1A1A"/>
          <w:shd w:val="clear" w:color="auto" w:fill="FFFFFF"/>
        </w:rPr>
        <w:t>- Тележка-хранилище с системой подзарядки (2 шт.);</w:t>
      </w:r>
    </w:p>
    <w:p w:rsidR="004210C0" w:rsidRPr="004210C0" w:rsidRDefault="004210C0" w:rsidP="004210C0">
      <w:pPr>
        <w:shd w:val="clear" w:color="auto" w:fill="FFFFFF"/>
        <w:rPr>
          <w:color w:val="1A1A1A"/>
          <w:shd w:val="clear" w:color="auto" w:fill="FFFFFF"/>
        </w:rPr>
      </w:pPr>
      <w:r w:rsidRPr="004210C0">
        <w:rPr>
          <w:color w:val="1A1A1A"/>
          <w:shd w:val="clear" w:color="auto" w:fill="FFFFFF"/>
        </w:rPr>
        <w:t>- Телевизор цветного изображения с жидкокристаллическим экраном (5 шт.);</w:t>
      </w:r>
    </w:p>
    <w:p w:rsidR="004210C0" w:rsidRPr="004210C0" w:rsidRDefault="004210C0" w:rsidP="004210C0">
      <w:pPr>
        <w:shd w:val="clear" w:color="auto" w:fill="FFFFFF"/>
        <w:rPr>
          <w:color w:val="1A1A1A"/>
          <w:shd w:val="clear" w:color="auto" w:fill="FFFFFF"/>
        </w:rPr>
      </w:pPr>
      <w:r w:rsidRPr="004210C0">
        <w:rPr>
          <w:color w:val="1A1A1A"/>
          <w:shd w:val="clear" w:color="auto" w:fill="FFFFFF"/>
        </w:rPr>
        <w:t>- Камера видеонаблюдения (3 шт.);</w:t>
      </w:r>
    </w:p>
    <w:p w:rsidR="004210C0" w:rsidRPr="004210C0" w:rsidRDefault="004210C0" w:rsidP="004210C0">
      <w:pPr>
        <w:shd w:val="clear" w:color="auto" w:fill="FFFFFF"/>
        <w:rPr>
          <w:color w:val="1A1A1A"/>
          <w:shd w:val="clear" w:color="auto" w:fill="FFFFFF"/>
        </w:rPr>
      </w:pPr>
      <w:r w:rsidRPr="004210C0">
        <w:rPr>
          <w:color w:val="1A1A1A"/>
          <w:shd w:val="clear" w:color="auto" w:fill="FFFFFF"/>
        </w:rPr>
        <w:t>- Карта памяти (3 шт.);</w:t>
      </w:r>
    </w:p>
    <w:p w:rsidR="004210C0" w:rsidRPr="004210C0" w:rsidRDefault="004210C0" w:rsidP="004210C0">
      <w:pPr>
        <w:shd w:val="clear" w:color="auto" w:fill="FFFFFF"/>
        <w:rPr>
          <w:color w:val="1A1A1A"/>
          <w:shd w:val="clear" w:color="auto" w:fill="FFFFFF"/>
        </w:rPr>
      </w:pPr>
      <w:r w:rsidRPr="004210C0">
        <w:rPr>
          <w:color w:val="1A1A1A"/>
          <w:shd w:val="clear" w:color="auto" w:fill="FFFFFF"/>
        </w:rPr>
        <w:t>-Мышь компьютерная (36 шт.);</w:t>
      </w:r>
    </w:p>
    <w:p w:rsidR="004210C0" w:rsidRPr="004210C0" w:rsidRDefault="004210C0" w:rsidP="004210C0">
      <w:pPr>
        <w:shd w:val="clear" w:color="auto" w:fill="FFFFFF"/>
        <w:rPr>
          <w:color w:val="1A1A1A"/>
        </w:rPr>
      </w:pPr>
      <w:r w:rsidRPr="004210C0">
        <w:rPr>
          <w:color w:val="1A1A1A"/>
        </w:rPr>
        <w:t>-Многофункциональное устройство (МФУ) (3 шт.).</w:t>
      </w:r>
    </w:p>
    <w:p w:rsidR="004210C0" w:rsidRPr="004210C0" w:rsidRDefault="004210C0" w:rsidP="004210C0">
      <w:pPr>
        <w:shd w:val="clear" w:color="auto" w:fill="FFFFFF"/>
        <w:rPr>
          <w:color w:val="1A1A1A"/>
        </w:rPr>
      </w:pPr>
    </w:p>
    <w:p w:rsidR="004210C0" w:rsidRPr="004210C0" w:rsidRDefault="004210C0" w:rsidP="004210C0">
      <w:pPr>
        <w:shd w:val="clear" w:color="auto" w:fill="FFFFFF"/>
        <w:rPr>
          <w:color w:val="1A1A1A"/>
        </w:rPr>
      </w:pPr>
      <w:r w:rsidRPr="004210C0">
        <w:rPr>
          <w:color w:val="1A1A1A"/>
        </w:rPr>
        <w:t>Оборудование ЦОС существенно повысило материально-техническое обеспечение школы.</w:t>
      </w:r>
    </w:p>
    <w:p w:rsidR="004210C0" w:rsidRPr="004210C0" w:rsidRDefault="004210C0" w:rsidP="004210C0">
      <w:pPr>
        <w:shd w:val="clear" w:color="auto" w:fill="FFFFFF"/>
        <w:rPr>
          <w:color w:val="1A1A1A"/>
        </w:rPr>
      </w:pPr>
      <w:r w:rsidRPr="004210C0">
        <w:rPr>
          <w:color w:val="1A1A1A"/>
        </w:rPr>
        <w:t xml:space="preserve">Сегодня все классные кабинеты имеют возможность использования оборудования в </w:t>
      </w:r>
      <w:proofErr w:type="spellStart"/>
      <w:proofErr w:type="gramStart"/>
      <w:r w:rsidRPr="004210C0">
        <w:rPr>
          <w:color w:val="1A1A1A"/>
        </w:rPr>
        <w:t>учебно</w:t>
      </w:r>
      <w:proofErr w:type="spellEnd"/>
      <w:r w:rsidRPr="004210C0">
        <w:rPr>
          <w:color w:val="1A1A1A"/>
        </w:rPr>
        <w:t>- воспитательном</w:t>
      </w:r>
      <w:proofErr w:type="gramEnd"/>
      <w:r w:rsidRPr="004210C0">
        <w:rPr>
          <w:color w:val="1A1A1A"/>
        </w:rPr>
        <w:t xml:space="preserve"> процессе. С использованием оборудования ЦОС проходят занятия внеурочной и кружковой деятельности.</w:t>
      </w:r>
    </w:p>
    <w:p w:rsidR="004210C0" w:rsidRPr="004210C0" w:rsidRDefault="004210C0" w:rsidP="004210C0">
      <w:pPr>
        <w:shd w:val="clear" w:color="auto" w:fill="FFFFFF"/>
        <w:rPr>
          <w:color w:val="1A1A1A"/>
        </w:rPr>
      </w:pPr>
    </w:p>
    <w:p w:rsidR="00E0252E" w:rsidRDefault="00E0252E" w:rsidP="004210C0">
      <w:pPr>
        <w:pStyle w:val="1"/>
        <w:rPr>
          <w:rFonts w:ascii="Times New Roman" w:hAnsi="Times New Roman" w:cs="Times New Roman"/>
          <w:color w:val="000000" w:themeColor="text1"/>
          <w:sz w:val="24"/>
          <w:szCs w:val="24"/>
        </w:rPr>
      </w:pPr>
    </w:p>
    <w:p w:rsidR="004210C0" w:rsidRPr="004210C0" w:rsidRDefault="004210C0" w:rsidP="004210C0">
      <w:pPr>
        <w:pStyle w:val="1"/>
        <w:rPr>
          <w:rFonts w:ascii="Times New Roman" w:hAnsi="Times New Roman" w:cs="Times New Roman"/>
          <w:color w:val="000000" w:themeColor="text1"/>
          <w:sz w:val="24"/>
          <w:szCs w:val="24"/>
        </w:rPr>
      </w:pPr>
      <w:r w:rsidRPr="004210C0">
        <w:rPr>
          <w:rFonts w:ascii="Times New Roman" w:hAnsi="Times New Roman" w:cs="Times New Roman"/>
          <w:color w:val="000000" w:themeColor="text1"/>
          <w:sz w:val="24"/>
          <w:szCs w:val="24"/>
        </w:rPr>
        <w:t xml:space="preserve">КАЧЕСТВО БИБЛИОТЕЧНО-ИНФОРМАЦИОННОГО ОБЕСПЕЧЕНИЯ </w:t>
      </w:r>
    </w:p>
    <w:p w:rsidR="004210C0" w:rsidRPr="004210C0" w:rsidRDefault="004210C0" w:rsidP="004210C0">
      <w:pPr>
        <w:rPr>
          <w:color w:val="000000" w:themeColor="text1"/>
        </w:rPr>
      </w:pPr>
      <w:r w:rsidRPr="004210C0">
        <w:rPr>
          <w:color w:val="000000" w:themeColor="text1"/>
        </w:rPr>
        <w:t xml:space="preserve">Общая характеристика: </w:t>
      </w:r>
    </w:p>
    <w:p w:rsidR="004210C0" w:rsidRPr="004210C0" w:rsidRDefault="004210C0" w:rsidP="004210C0">
      <w:pPr>
        <w:rPr>
          <w:color w:val="000000" w:themeColor="text1"/>
        </w:rPr>
      </w:pPr>
      <w:r w:rsidRPr="004210C0">
        <w:rPr>
          <w:color w:val="000000" w:themeColor="text1"/>
        </w:rPr>
        <w:t xml:space="preserve">объем библиотечного фонда – 13815  единицы; </w:t>
      </w:r>
    </w:p>
    <w:p w:rsidR="004210C0" w:rsidRPr="004210C0" w:rsidRDefault="004210C0" w:rsidP="004210C0">
      <w:pPr>
        <w:rPr>
          <w:color w:val="000000" w:themeColor="text1"/>
        </w:rPr>
      </w:pPr>
      <w:proofErr w:type="spellStart"/>
      <w:r w:rsidRPr="004210C0">
        <w:rPr>
          <w:color w:val="000000" w:themeColor="text1"/>
        </w:rPr>
        <w:t>книгообеспеченность</w:t>
      </w:r>
      <w:proofErr w:type="spellEnd"/>
      <w:r w:rsidRPr="004210C0">
        <w:rPr>
          <w:color w:val="000000" w:themeColor="text1"/>
        </w:rPr>
        <w:t xml:space="preserve"> – 100 процентов; </w:t>
      </w:r>
    </w:p>
    <w:p w:rsidR="004210C0" w:rsidRPr="004210C0" w:rsidRDefault="004210C0" w:rsidP="004210C0">
      <w:pPr>
        <w:rPr>
          <w:color w:val="000000" w:themeColor="text1"/>
        </w:rPr>
      </w:pPr>
      <w:r w:rsidRPr="004210C0">
        <w:rPr>
          <w:color w:val="000000" w:themeColor="text1"/>
        </w:rPr>
        <w:t xml:space="preserve">обращаемость – 1146  единиц в год; </w:t>
      </w:r>
    </w:p>
    <w:p w:rsidR="004210C0" w:rsidRPr="004210C0" w:rsidRDefault="004210C0" w:rsidP="004210C0">
      <w:pPr>
        <w:rPr>
          <w:color w:val="000000" w:themeColor="text1"/>
        </w:rPr>
      </w:pPr>
      <w:r w:rsidRPr="004210C0">
        <w:rPr>
          <w:color w:val="000000" w:themeColor="text1"/>
        </w:rPr>
        <w:t xml:space="preserve">объем учебного фонда – 10366 единиц. </w:t>
      </w:r>
    </w:p>
    <w:p w:rsidR="004210C0" w:rsidRPr="004210C0" w:rsidRDefault="004210C0" w:rsidP="004210C0">
      <w:pPr>
        <w:rPr>
          <w:color w:val="000000" w:themeColor="text1"/>
        </w:rPr>
      </w:pPr>
      <w:r w:rsidRPr="004210C0">
        <w:rPr>
          <w:color w:val="000000" w:themeColor="text1"/>
        </w:rPr>
        <w:t xml:space="preserve">Фонд библиотеки формируется за счет федерального, областного, местного бюджетов. </w:t>
      </w:r>
    </w:p>
    <w:p w:rsidR="004210C0" w:rsidRPr="004210C0" w:rsidRDefault="004210C0" w:rsidP="004210C0">
      <w:pPr>
        <w:pStyle w:val="2"/>
        <w:rPr>
          <w:rFonts w:ascii="Times New Roman" w:hAnsi="Times New Roman" w:cs="Times New Roman"/>
          <w:color w:val="000000" w:themeColor="text1"/>
          <w:sz w:val="24"/>
          <w:szCs w:val="24"/>
        </w:rPr>
      </w:pPr>
      <w:r w:rsidRPr="004210C0">
        <w:rPr>
          <w:rFonts w:ascii="Times New Roman" w:hAnsi="Times New Roman" w:cs="Times New Roman"/>
          <w:color w:val="000000" w:themeColor="text1"/>
          <w:sz w:val="24"/>
          <w:szCs w:val="24"/>
        </w:rPr>
        <w:t>Состав фонда и его использование</w:t>
      </w:r>
    </w:p>
    <w:tbl>
      <w:tblPr>
        <w:tblW w:w="10206" w:type="dxa"/>
        <w:tblInd w:w="-74" w:type="dxa"/>
        <w:tblCellMar>
          <w:top w:w="152" w:type="dxa"/>
          <w:left w:w="76" w:type="dxa"/>
          <w:right w:w="42" w:type="dxa"/>
        </w:tblCellMar>
        <w:tblLook w:val="04A0"/>
      </w:tblPr>
      <w:tblGrid>
        <w:gridCol w:w="494"/>
        <w:gridCol w:w="3965"/>
        <w:gridCol w:w="2844"/>
        <w:gridCol w:w="2903"/>
      </w:tblGrid>
      <w:tr w:rsidR="004210C0" w:rsidRPr="004210C0" w:rsidTr="0094744B">
        <w:trPr>
          <w:trHeight w:val="1276"/>
        </w:trPr>
        <w:tc>
          <w:tcPr>
            <w:tcW w:w="49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p>
        </w:tc>
        <w:tc>
          <w:tcPr>
            <w:tcW w:w="3965"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r w:rsidRPr="004210C0">
              <w:rPr>
                <w:color w:val="000000" w:themeColor="text1"/>
              </w:rPr>
              <w:t>Вид литературы</w:t>
            </w:r>
          </w:p>
        </w:tc>
        <w:tc>
          <w:tcPr>
            <w:tcW w:w="284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r w:rsidRPr="004210C0">
              <w:rPr>
                <w:color w:val="000000" w:themeColor="text1"/>
              </w:rPr>
              <w:t>Количество единиц в фонде</w:t>
            </w:r>
          </w:p>
        </w:tc>
        <w:tc>
          <w:tcPr>
            <w:tcW w:w="2903"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Сколько экземпляров выдавалось за год</w:t>
            </w:r>
          </w:p>
        </w:tc>
      </w:tr>
      <w:tr w:rsidR="004210C0" w:rsidRPr="004210C0" w:rsidTr="0094744B">
        <w:trPr>
          <w:trHeight w:val="535"/>
        </w:trPr>
        <w:tc>
          <w:tcPr>
            <w:tcW w:w="49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p>
        </w:tc>
        <w:tc>
          <w:tcPr>
            <w:tcW w:w="3965"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Учебная </w:t>
            </w:r>
          </w:p>
        </w:tc>
        <w:tc>
          <w:tcPr>
            <w:tcW w:w="2844"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10366</w:t>
            </w:r>
          </w:p>
        </w:tc>
        <w:tc>
          <w:tcPr>
            <w:tcW w:w="2903"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 9120</w:t>
            </w:r>
          </w:p>
        </w:tc>
      </w:tr>
      <w:tr w:rsidR="004210C0" w:rsidRPr="004210C0" w:rsidTr="0094744B">
        <w:trPr>
          <w:trHeight w:val="535"/>
        </w:trPr>
        <w:tc>
          <w:tcPr>
            <w:tcW w:w="49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p>
        </w:tc>
        <w:tc>
          <w:tcPr>
            <w:tcW w:w="3965"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Педагогическая </w:t>
            </w:r>
          </w:p>
        </w:tc>
        <w:tc>
          <w:tcPr>
            <w:tcW w:w="2844"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98</w:t>
            </w:r>
          </w:p>
        </w:tc>
        <w:tc>
          <w:tcPr>
            <w:tcW w:w="2903"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36</w:t>
            </w:r>
          </w:p>
        </w:tc>
      </w:tr>
      <w:tr w:rsidR="004210C0" w:rsidRPr="004210C0" w:rsidTr="0094744B">
        <w:trPr>
          <w:trHeight w:val="535"/>
        </w:trPr>
        <w:tc>
          <w:tcPr>
            <w:tcW w:w="49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p>
        </w:tc>
        <w:tc>
          <w:tcPr>
            <w:tcW w:w="3965"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Художественная </w:t>
            </w:r>
          </w:p>
        </w:tc>
        <w:tc>
          <w:tcPr>
            <w:tcW w:w="2844"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974</w:t>
            </w:r>
          </w:p>
        </w:tc>
        <w:tc>
          <w:tcPr>
            <w:tcW w:w="2903"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563</w:t>
            </w:r>
          </w:p>
        </w:tc>
      </w:tr>
      <w:tr w:rsidR="004210C0" w:rsidRPr="004210C0" w:rsidTr="0094744B">
        <w:trPr>
          <w:trHeight w:val="535"/>
        </w:trPr>
        <w:tc>
          <w:tcPr>
            <w:tcW w:w="49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p>
        </w:tc>
        <w:tc>
          <w:tcPr>
            <w:tcW w:w="3965"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Справочная </w:t>
            </w:r>
          </w:p>
        </w:tc>
        <w:tc>
          <w:tcPr>
            <w:tcW w:w="2844"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43</w:t>
            </w:r>
          </w:p>
        </w:tc>
        <w:tc>
          <w:tcPr>
            <w:tcW w:w="2903"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41</w:t>
            </w:r>
          </w:p>
        </w:tc>
      </w:tr>
      <w:tr w:rsidR="004210C0" w:rsidRPr="004210C0" w:rsidTr="0094744B">
        <w:trPr>
          <w:trHeight w:val="906"/>
        </w:trPr>
        <w:tc>
          <w:tcPr>
            <w:tcW w:w="49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p>
        </w:tc>
        <w:tc>
          <w:tcPr>
            <w:tcW w:w="3965"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Языковедение, литературоведение </w:t>
            </w:r>
          </w:p>
        </w:tc>
        <w:tc>
          <w:tcPr>
            <w:tcW w:w="284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r w:rsidRPr="004210C0">
              <w:rPr>
                <w:color w:val="000000" w:themeColor="text1"/>
              </w:rPr>
              <w:t>73</w:t>
            </w:r>
          </w:p>
        </w:tc>
        <w:tc>
          <w:tcPr>
            <w:tcW w:w="2903"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r w:rsidRPr="004210C0">
              <w:rPr>
                <w:color w:val="000000" w:themeColor="text1"/>
              </w:rPr>
              <w:t xml:space="preserve">67 </w:t>
            </w:r>
          </w:p>
        </w:tc>
      </w:tr>
      <w:tr w:rsidR="004210C0" w:rsidRPr="004210C0" w:rsidTr="0094744B">
        <w:trPr>
          <w:trHeight w:val="535"/>
        </w:trPr>
        <w:tc>
          <w:tcPr>
            <w:tcW w:w="49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p>
        </w:tc>
        <w:tc>
          <w:tcPr>
            <w:tcW w:w="3965"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proofErr w:type="spellStart"/>
            <w:proofErr w:type="gramStart"/>
            <w:r w:rsidRPr="004210C0">
              <w:rPr>
                <w:color w:val="000000" w:themeColor="text1"/>
              </w:rPr>
              <w:t>Естественно-научная</w:t>
            </w:r>
            <w:proofErr w:type="spellEnd"/>
            <w:proofErr w:type="gramEnd"/>
            <w:r w:rsidRPr="004210C0">
              <w:rPr>
                <w:color w:val="000000" w:themeColor="text1"/>
              </w:rPr>
              <w:t xml:space="preserve"> </w:t>
            </w:r>
          </w:p>
        </w:tc>
        <w:tc>
          <w:tcPr>
            <w:tcW w:w="2844"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42</w:t>
            </w:r>
          </w:p>
        </w:tc>
        <w:tc>
          <w:tcPr>
            <w:tcW w:w="2903"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35 </w:t>
            </w:r>
          </w:p>
        </w:tc>
      </w:tr>
      <w:tr w:rsidR="004210C0" w:rsidRPr="004210C0" w:rsidTr="0094744B">
        <w:trPr>
          <w:trHeight w:val="535"/>
        </w:trPr>
        <w:tc>
          <w:tcPr>
            <w:tcW w:w="49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p>
        </w:tc>
        <w:tc>
          <w:tcPr>
            <w:tcW w:w="3965"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Техническая </w:t>
            </w:r>
          </w:p>
        </w:tc>
        <w:tc>
          <w:tcPr>
            <w:tcW w:w="2844"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13</w:t>
            </w:r>
          </w:p>
        </w:tc>
        <w:tc>
          <w:tcPr>
            <w:tcW w:w="2903"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10 </w:t>
            </w:r>
          </w:p>
        </w:tc>
      </w:tr>
      <w:tr w:rsidR="004210C0" w:rsidRPr="004210C0" w:rsidTr="0094744B">
        <w:trPr>
          <w:trHeight w:val="535"/>
        </w:trPr>
        <w:tc>
          <w:tcPr>
            <w:tcW w:w="494" w:type="dxa"/>
            <w:tcBorders>
              <w:top w:val="single" w:sz="6" w:space="0" w:color="222222"/>
              <w:left w:val="single" w:sz="6" w:space="0" w:color="222222"/>
              <w:bottom w:val="single" w:sz="6" w:space="0" w:color="222222"/>
              <w:right w:val="single" w:sz="6" w:space="0" w:color="222222"/>
            </w:tcBorders>
          </w:tcPr>
          <w:p w:rsidR="004210C0" w:rsidRPr="004210C0" w:rsidRDefault="004210C0" w:rsidP="0094744B">
            <w:pPr>
              <w:rPr>
                <w:color w:val="000000" w:themeColor="text1"/>
              </w:rPr>
            </w:pPr>
          </w:p>
        </w:tc>
        <w:tc>
          <w:tcPr>
            <w:tcW w:w="3965"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Общественно-политическая </w:t>
            </w:r>
          </w:p>
        </w:tc>
        <w:tc>
          <w:tcPr>
            <w:tcW w:w="2844"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45</w:t>
            </w:r>
          </w:p>
        </w:tc>
        <w:tc>
          <w:tcPr>
            <w:tcW w:w="2903" w:type="dxa"/>
            <w:tcBorders>
              <w:top w:val="single" w:sz="6" w:space="0" w:color="222222"/>
              <w:left w:val="single" w:sz="6" w:space="0" w:color="222222"/>
              <w:bottom w:val="single" w:sz="6" w:space="0" w:color="222222"/>
              <w:right w:val="single" w:sz="6" w:space="0" w:color="222222"/>
            </w:tcBorders>
            <w:vAlign w:val="center"/>
          </w:tcPr>
          <w:p w:rsidR="004210C0" w:rsidRPr="004210C0" w:rsidRDefault="004210C0" w:rsidP="0094744B">
            <w:pPr>
              <w:rPr>
                <w:color w:val="000000" w:themeColor="text1"/>
              </w:rPr>
            </w:pPr>
            <w:r w:rsidRPr="004210C0">
              <w:rPr>
                <w:color w:val="000000" w:themeColor="text1"/>
              </w:rPr>
              <w:t xml:space="preserve">37 </w:t>
            </w:r>
          </w:p>
        </w:tc>
      </w:tr>
    </w:tbl>
    <w:p w:rsidR="004210C0" w:rsidRPr="004210C0" w:rsidRDefault="004210C0" w:rsidP="004210C0">
      <w:pPr>
        <w:rPr>
          <w:color w:val="000000" w:themeColor="text1"/>
        </w:rPr>
      </w:pPr>
    </w:p>
    <w:p w:rsidR="004210C0" w:rsidRPr="004210C0" w:rsidRDefault="004210C0" w:rsidP="004210C0">
      <w:pPr>
        <w:rPr>
          <w:color w:val="000000" w:themeColor="text1"/>
        </w:rPr>
      </w:pPr>
      <w:r w:rsidRPr="004210C0">
        <w:rPr>
          <w:color w:val="000000" w:themeColor="text1"/>
        </w:rPr>
        <w:t xml:space="preserve">Фонд библиотеки соответствует требованиям ФГОС. В 2024  году все учебники фонда соответствовали федеральному перечню, утвержденному </w:t>
      </w:r>
      <w:hyperlink r:id="rId12" w:anchor="/document/99/565295909/">
        <w:r w:rsidRPr="004210C0">
          <w:rPr>
            <w:color w:val="000000" w:themeColor="text1"/>
          </w:rPr>
          <w:t xml:space="preserve">приказом </w:t>
        </w:r>
      </w:hyperlink>
      <w:hyperlink r:id="rId13" w:anchor="/document/99/565295909/">
        <w:proofErr w:type="spellStart"/>
        <w:r w:rsidRPr="004210C0">
          <w:rPr>
            <w:color w:val="000000" w:themeColor="text1"/>
          </w:rPr>
          <w:t>Минпросвещения</w:t>
        </w:r>
        <w:proofErr w:type="spellEnd"/>
        <w:r w:rsidRPr="004210C0">
          <w:rPr>
            <w:color w:val="000000" w:themeColor="text1"/>
          </w:rPr>
          <w:t xml:space="preserve"> от 20.05.2020 № 254.</w:t>
        </w:r>
      </w:hyperlink>
      <w:r w:rsidRPr="004210C0">
        <w:rPr>
          <w:color w:val="000000" w:themeColor="text1"/>
        </w:rPr>
        <w:t xml:space="preserve"> Средний уровень посещаемости библиотеки – 11 человек в день. </w:t>
      </w:r>
    </w:p>
    <w:p w:rsidR="004210C0" w:rsidRPr="004210C0" w:rsidRDefault="004210C0" w:rsidP="004210C0">
      <w:pPr>
        <w:rPr>
          <w:color w:val="000000" w:themeColor="text1"/>
        </w:rPr>
      </w:pPr>
      <w:r w:rsidRPr="004210C0">
        <w:rPr>
          <w:color w:val="000000" w:themeColor="text1"/>
        </w:rPr>
        <w:t xml:space="preserve">Оснащенность библиотеки учебными пособиями достаточная. Фонд дополнительной литературы оцифрован полностью. </w:t>
      </w:r>
    </w:p>
    <w:p w:rsidR="003B2B47" w:rsidRPr="004210C0" w:rsidRDefault="003B2B47" w:rsidP="00E0252E">
      <w:pPr>
        <w:rPr>
          <w:color w:val="FF0000"/>
        </w:rPr>
      </w:pPr>
    </w:p>
    <w:p w:rsidR="004210C0" w:rsidRPr="00E0252E" w:rsidRDefault="004210C0" w:rsidP="004210C0">
      <w:pPr>
        <w:rPr>
          <w:color w:val="000000" w:themeColor="text1"/>
        </w:rPr>
      </w:pPr>
      <w:r w:rsidRPr="00E0252E">
        <w:rPr>
          <w:color w:val="000000" w:themeColor="text1"/>
        </w:rPr>
        <w:t xml:space="preserve">Помимо официального сайта Школа регулярно ведет официальную страницу в социальной сети </w:t>
      </w:r>
      <w:proofErr w:type="spellStart"/>
      <w:r w:rsidRPr="00E0252E">
        <w:rPr>
          <w:color w:val="000000" w:themeColor="text1"/>
        </w:rPr>
        <w:t>ВКонт</w:t>
      </w:r>
      <w:r w:rsidR="00E0252E" w:rsidRPr="00E0252E">
        <w:rPr>
          <w:color w:val="000000" w:themeColor="text1"/>
        </w:rPr>
        <w:t>акте</w:t>
      </w:r>
      <w:proofErr w:type="spellEnd"/>
      <w:r w:rsidR="00E0252E" w:rsidRPr="00E0252E">
        <w:rPr>
          <w:color w:val="000000" w:themeColor="text1"/>
        </w:rPr>
        <w:t xml:space="preserve"> (</w:t>
      </w:r>
      <w:proofErr w:type="spellStart"/>
      <w:r w:rsidR="00E0252E" w:rsidRPr="00E0252E">
        <w:rPr>
          <w:color w:val="000000" w:themeColor="text1"/>
        </w:rPr>
        <w:t>госпаблик</w:t>
      </w:r>
      <w:proofErr w:type="spellEnd"/>
      <w:r w:rsidR="00E0252E" w:rsidRPr="00E0252E">
        <w:rPr>
          <w:color w:val="000000" w:themeColor="text1"/>
        </w:rPr>
        <w:t xml:space="preserve">). </w:t>
      </w:r>
      <w:r w:rsidRPr="00E0252E">
        <w:rPr>
          <w:color w:val="000000" w:themeColor="text1"/>
        </w:rPr>
        <w:t xml:space="preserve"> Работа </w:t>
      </w:r>
      <w:proofErr w:type="spellStart"/>
      <w:r w:rsidRPr="00E0252E">
        <w:rPr>
          <w:color w:val="000000" w:themeColor="text1"/>
        </w:rPr>
        <w:t>госпаблика</w:t>
      </w:r>
      <w:proofErr w:type="spellEnd"/>
      <w:r w:rsidRPr="00E0252E">
        <w:rPr>
          <w:color w:val="000000" w:themeColor="text1"/>
        </w:rPr>
        <w:t xml:space="preserve"> регламентируется Федеральным законом от 09.02.2009 № 8-ФЗ, постановлением Правительства от 31.12.2022 № 2560, рекомендациями </w:t>
      </w:r>
      <w:proofErr w:type="spellStart"/>
      <w:r w:rsidRPr="00E0252E">
        <w:rPr>
          <w:color w:val="000000" w:themeColor="text1"/>
        </w:rPr>
        <w:t>Минцифры</w:t>
      </w:r>
      <w:proofErr w:type="spellEnd"/>
      <w:r w:rsidRPr="00E0252E">
        <w:rPr>
          <w:color w:val="000000" w:themeColor="text1"/>
        </w:rPr>
        <w:t xml:space="preserve"> и локальными актами Школы.</w:t>
      </w:r>
    </w:p>
    <w:p w:rsidR="00E0252E" w:rsidRPr="00E0252E" w:rsidRDefault="00E0252E" w:rsidP="004210C0">
      <w:pPr>
        <w:rPr>
          <w:color w:val="000000" w:themeColor="text1"/>
        </w:rPr>
      </w:pPr>
    </w:p>
    <w:p w:rsidR="004210C0" w:rsidRPr="00E0252E" w:rsidRDefault="004210C0" w:rsidP="004210C0">
      <w:pPr>
        <w:rPr>
          <w:color w:val="000000" w:themeColor="text1"/>
        </w:rPr>
      </w:pPr>
      <w:r w:rsidRPr="00E0252E">
        <w:rPr>
          <w:color w:val="000000" w:themeColor="text1"/>
        </w:rPr>
        <w:t>В </w:t>
      </w:r>
      <w:proofErr w:type="spellStart"/>
      <w:r w:rsidRPr="00E0252E">
        <w:rPr>
          <w:color w:val="000000" w:themeColor="text1"/>
        </w:rPr>
        <w:t>госпаблике</w:t>
      </w:r>
      <w:proofErr w:type="spellEnd"/>
      <w:r w:rsidRPr="00E0252E">
        <w:rPr>
          <w:color w:val="000000" w:themeColor="text1"/>
        </w:rPr>
        <w:t xml:space="preserve"> всегда присутствует информация:</w:t>
      </w:r>
    </w:p>
    <w:p w:rsidR="004210C0" w:rsidRPr="00E0252E" w:rsidRDefault="004210C0" w:rsidP="004210C0">
      <w:pPr>
        <w:numPr>
          <w:ilvl w:val="0"/>
          <w:numId w:val="8"/>
        </w:numPr>
        <w:spacing w:before="100" w:beforeAutospacing="1" w:after="100" w:afterAutospacing="1"/>
        <w:ind w:left="780" w:right="180"/>
        <w:contextualSpacing/>
        <w:rPr>
          <w:color w:val="000000" w:themeColor="text1"/>
        </w:rPr>
      </w:pPr>
      <w:r w:rsidRPr="00E0252E">
        <w:rPr>
          <w:color w:val="000000" w:themeColor="text1"/>
        </w:rPr>
        <w:t>наименование Школы;</w:t>
      </w:r>
    </w:p>
    <w:p w:rsidR="004210C0" w:rsidRPr="00E0252E" w:rsidRDefault="004210C0" w:rsidP="004210C0">
      <w:pPr>
        <w:numPr>
          <w:ilvl w:val="0"/>
          <w:numId w:val="8"/>
        </w:numPr>
        <w:spacing w:before="100" w:beforeAutospacing="1" w:after="100" w:afterAutospacing="1"/>
        <w:ind w:left="780" w:right="180"/>
        <w:contextualSpacing/>
        <w:rPr>
          <w:color w:val="000000" w:themeColor="text1"/>
        </w:rPr>
      </w:pPr>
      <w:r w:rsidRPr="00E0252E">
        <w:rPr>
          <w:color w:val="000000" w:themeColor="text1"/>
        </w:rPr>
        <w:lastRenderedPageBreak/>
        <w:t>почтовый адрес, адрес электронной почты и номера телефонов справочных служб Школы;</w:t>
      </w:r>
    </w:p>
    <w:p w:rsidR="004210C0" w:rsidRPr="00E0252E" w:rsidRDefault="004210C0" w:rsidP="004210C0">
      <w:pPr>
        <w:numPr>
          <w:ilvl w:val="0"/>
          <w:numId w:val="8"/>
        </w:numPr>
        <w:spacing w:before="100" w:beforeAutospacing="1" w:after="100" w:afterAutospacing="1"/>
        <w:ind w:left="780" w:right="180"/>
        <w:contextualSpacing/>
        <w:rPr>
          <w:color w:val="000000" w:themeColor="text1"/>
        </w:rPr>
      </w:pPr>
      <w:r w:rsidRPr="00E0252E">
        <w:rPr>
          <w:color w:val="000000" w:themeColor="text1"/>
        </w:rPr>
        <w:t>информация об официальном сайте Школы;</w:t>
      </w:r>
    </w:p>
    <w:p w:rsidR="004210C0" w:rsidRPr="00E0252E" w:rsidRDefault="004210C0" w:rsidP="004210C0">
      <w:pPr>
        <w:numPr>
          <w:ilvl w:val="0"/>
          <w:numId w:val="8"/>
        </w:numPr>
        <w:spacing w:before="100" w:beforeAutospacing="1" w:after="100" w:afterAutospacing="1"/>
        <w:ind w:left="780" w:right="180"/>
        <w:rPr>
          <w:color w:val="000000" w:themeColor="text1"/>
        </w:rPr>
      </w:pPr>
      <w:r w:rsidRPr="00E0252E">
        <w:rPr>
          <w:color w:val="000000" w:themeColor="text1"/>
        </w:rPr>
        <w:t>иная информацию о Школе и ее деятельности.</w:t>
      </w:r>
    </w:p>
    <w:p w:rsidR="004210C0" w:rsidRPr="00E0252E" w:rsidRDefault="004210C0" w:rsidP="004210C0">
      <w:pPr>
        <w:rPr>
          <w:color w:val="000000" w:themeColor="text1"/>
        </w:rPr>
      </w:pPr>
      <w:r w:rsidRPr="00E0252E">
        <w:rPr>
          <w:color w:val="000000" w:themeColor="text1"/>
        </w:rPr>
        <w:t xml:space="preserve">Визуальное оформление </w:t>
      </w:r>
      <w:proofErr w:type="spellStart"/>
      <w:r w:rsidRPr="00E0252E">
        <w:rPr>
          <w:color w:val="000000" w:themeColor="text1"/>
        </w:rPr>
        <w:t>госпаблика</w:t>
      </w:r>
      <w:proofErr w:type="spellEnd"/>
      <w:r w:rsidRPr="00E0252E">
        <w:rPr>
          <w:color w:val="000000" w:themeColor="text1"/>
        </w:rPr>
        <w:t xml:space="preserve"> Школы включает:</w:t>
      </w:r>
    </w:p>
    <w:p w:rsidR="004210C0" w:rsidRPr="00E0252E" w:rsidRDefault="004210C0" w:rsidP="004210C0">
      <w:pPr>
        <w:numPr>
          <w:ilvl w:val="0"/>
          <w:numId w:val="9"/>
        </w:numPr>
        <w:spacing w:before="100" w:beforeAutospacing="1" w:after="100" w:afterAutospacing="1"/>
        <w:ind w:left="780" w:right="180"/>
        <w:contextualSpacing/>
        <w:rPr>
          <w:color w:val="000000" w:themeColor="text1"/>
        </w:rPr>
      </w:pPr>
      <w:proofErr w:type="spellStart"/>
      <w:r w:rsidRPr="00E0252E">
        <w:rPr>
          <w:color w:val="000000" w:themeColor="text1"/>
        </w:rPr>
        <w:t>аватар</w:t>
      </w:r>
      <w:proofErr w:type="spellEnd"/>
      <w:r w:rsidRPr="00E0252E">
        <w:rPr>
          <w:color w:val="000000" w:themeColor="text1"/>
        </w:rPr>
        <w:t> — основное изображение страницы, выполняющее функции визуальной идентификации;</w:t>
      </w:r>
    </w:p>
    <w:p w:rsidR="004210C0" w:rsidRPr="00E0252E" w:rsidRDefault="004210C0" w:rsidP="004210C0">
      <w:pPr>
        <w:numPr>
          <w:ilvl w:val="0"/>
          <w:numId w:val="9"/>
        </w:numPr>
        <w:spacing w:before="100" w:beforeAutospacing="1" w:after="100" w:afterAutospacing="1"/>
        <w:ind w:left="780" w:right="180"/>
        <w:contextualSpacing/>
        <w:rPr>
          <w:color w:val="000000" w:themeColor="text1"/>
        </w:rPr>
      </w:pPr>
      <w:r w:rsidRPr="00E0252E">
        <w:rPr>
          <w:color w:val="000000" w:themeColor="text1"/>
        </w:rPr>
        <w:t>обложку — широкоформатное изображение, размещаемое над основной информацией официальной страницы;</w:t>
      </w:r>
    </w:p>
    <w:p w:rsidR="004210C0" w:rsidRPr="00E0252E" w:rsidRDefault="004210C0" w:rsidP="004210C0">
      <w:pPr>
        <w:numPr>
          <w:ilvl w:val="0"/>
          <w:numId w:val="9"/>
        </w:numPr>
        <w:spacing w:before="100" w:beforeAutospacing="1" w:after="100" w:afterAutospacing="1"/>
        <w:ind w:left="780" w:right="180"/>
        <w:contextualSpacing/>
        <w:rPr>
          <w:color w:val="000000" w:themeColor="text1"/>
        </w:rPr>
      </w:pPr>
      <w:r w:rsidRPr="00E0252E">
        <w:rPr>
          <w:color w:val="000000" w:themeColor="text1"/>
        </w:rPr>
        <w:t>описание страницы, которое содержит основную информацию о Школе;</w:t>
      </w:r>
    </w:p>
    <w:p w:rsidR="004210C0" w:rsidRPr="00E0252E" w:rsidRDefault="004210C0" w:rsidP="004210C0">
      <w:pPr>
        <w:numPr>
          <w:ilvl w:val="0"/>
          <w:numId w:val="9"/>
        </w:numPr>
        <w:spacing w:before="100" w:beforeAutospacing="1" w:after="100" w:afterAutospacing="1"/>
        <w:ind w:left="780" w:right="180"/>
        <w:rPr>
          <w:color w:val="000000" w:themeColor="text1"/>
        </w:rPr>
      </w:pPr>
      <w:r w:rsidRPr="00E0252E">
        <w:rPr>
          <w:color w:val="000000" w:themeColor="text1"/>
        </w:rPr>
        <w:t>меню страницы со ссылками, описаниями и графическими изображениями для удобства навигации пользователей.</w:t>
      </w:r>
    </w:p>
    <w:p w:rsidR="004210C0" w:rsidRPr="00E0252E" w:rsidRDefault="004210C0" w:rsidP="004210C0">
      <w:pPr>
        <w:rPr>
          <w:color w:val="000000" w:themeColor="text1"/>
        </w:rPr>
      </w:pPr>
      <w:r w:rsidRPr="00E0252E">
        <w:rPr>
          <w:color w:val="000000" w:themeColor="text1"/>
        </w:rPr>
        <w:t>Меню официальной страницы содержит три типа ссылок:</w:t>
      </w:r>
    </w:p>
    <w:p w:rsidR="004210C0" w:rsidRPr="00E0252E" w:rsidRDefault="004210C0" w:rsidP="004210C0">
      <w:pPr>
        <w:numPr>
          <w:ilvl w:val="0"/>
          <w:numId w:val="10"/>
        </w:numPr>
        <w:spacing w:before="100" w:beforeAutospacing="1" w:after="100" w:afterAutospacing="1"/>
        <w:ind w:left="780" w:right="180"/>
        <w:contextualSpacing/>
        <w:rPr>
          <w:color w:val="000000" w:themeColor="text1"/>
        </w:rPr>
      </w:pPr>
      <w:r w:rsidRPr="00E0252E">
        <w:rPr>
          <w:color w:val="000000" w:themeColor="text1"/>
        </w:rPr>
        <w:t>на электронную форму Платформы обратной связи (</w:t>
      </w:r>
      <w:proofErr w:type="gramStart"/>
      <w:r w:rsidRPr="00E0252E">
        <w:rPr>
          <w:color w:val="000000" w:themeColor="text1"/>
        </w:rPr>
        <w:t>ПОС</w:t>
      </w:r>
      <w:proofErr w:type="gramEnd"/>
      <w:r w:rsidRPr="00E0252E">
        <w:rPr>
          <w:color w:val="000000" w:themeColor="text1"/>
        </w:rPr>
        <w:t>) для подачи пользователями сообщений и обращений и на ее обложку — в первом пункте меню;</w:t>
      </w:r>
    </w:p>
    <w:p w:rsidR="004210C0" w:rsidRPr="00E0252E" w:rsidRDefault="004210C0" w:rsidP="004210C0">
      <w:pPr>
        <w:numPr>
          <w:ilvl w:val="0"/>
          <w:numId w:val="10"/>
        </w:numPr>
        <w:spacing w:before="100" w:beforeAutospacing="1" w:after="100" w:afterAutospacing="1"/>
        <w:ind w:left="780" w:right="180"/>
        <w:contextualSpacing/>
        <w:rPr>
          <w:color w:val="000000" w:themeColor="text1"/>
        </w:rPr>
      </w:pPr>
      <w:r w:rsidRPr="00E0252E">
        <w:rPr>
          <w:color w:val="000000" w:themeColor="text1"/>
        </w:rPr>
        <w:t xml:space="preserve">электронную форму </w:t>
      </w:r>
      <w:proofErr w:type="gramStart"/>
      <w:r w:rsidRPr="00E0252E">
        <w:rPr>
          <w:color w:val="000000" w:themeColor="text1"/>
        </w:rPr>
        <w:t>ПОС</w:t>
      </w:r>
      <w:proofErr w:type="gramEnd"/>
      <w:r w:rsidRPr="00E0252E">
        <w:rPr>
          <w:color w:val="000000" w:themeColor="text1"/>
        </w:rPr>
        <w:t xml:space="preserve"> для выявления мнения пользователей, в том числе путем опросов и голосований, и на ее обложку — во втором пункте меню;</w:t>
      </w:r>
    </w:p>
    <w:p w:rsidR="004210C0" w:rsidRPr="00E0252E" w:rsidRDefault="004210C0" w:rsidP="004210C0">
      <w:pPr>
        <w:numPr>
          <w:ilvl w:val="0"/>
          <w:numId w:val="10"/>
        </w:numPr>
        <w:spacing w:before="100" w:beforeAutospacing="1" w:after="100" w:afterAutospacing="1"/>
        <w:ind w:left="780" w:right="180"/>
        <w:rPr>
          <w:color w:val="000000" w:themeColor="text1"/>
        </w:rPr>
      </w:pPr>
      <w:r w:rsidRPr="00E0252E">
        <w:rPr>
          <w:color w:val="000000" w:themeColor="text1"/>
        </w:rPr>
        <w:t>ключевые тематические разделы официальной страницы, содержащие информацию о Школе.</w:t>
      </w:r>
    </w:p>
    <w:p w:rsidR="004210C0" w:rsidRPr="00E0252E" w:rsidRDefault="004210C0" w:rsidP="004210C0">
      <w:pPr>
        <w:rPr>
          <w:color w:val="000000" w:themeColor="text1"/>
        </w:rPr>
      </w:pPr>
      <w:proofErr w:type="gramStart"/>
      <w:r w:rsidRPr="00E0252E">
        <w:rPr>
          <w:color w:val="000000" w:themeColor="text1"/>
        </w:rPr>
        <w:t>Ответственный</w:t>
      </w:r>
      <w:proofErr w:type="gramEnd"/>
      <w:r w:rsidRPr="00E0252E">
        <w:rPr>
          <w:color w:val="000000" w:themeColor="text1"/>
        </w:rPr>
        <w:t xml:space="preserve"> за </w:t>
      </w:r>
      <w:proofErr w:type="spellStart"/>
      <w:r w:rsidRPr="00E0252E">
        <w:rPr>
          <w:color w:val="000000" w:themeColor="text1"/>
        </w:rPr>
        <w:t>госпаблик</w:t>
      </w:r>
      <w:proofErr w:type="spellEnd"/>
      <w:r w:rsidRPr="00E0252E">
        <w:rPr>
          <w:color w:val="000000" w:themeColor="text1"/>
        </w:rPr>
        <w:t xml:space="preserve"> ежеквартально проводит опросы пользователей социальной сети по темам удовлетворенности </w:t>
      </w:r>
      <w:proofErr w:type="spellStart"/>
      <w:r w:rsidRPr="00E0252E">
        <w:rPr>
          <w:color w:val="000000" w:themeColor="text1"/>
        </w:rPr>
        <w:t>контентом</w:t>
      </w:r>
      <w:proofErr w:type="spellEnd"/>
      <w:r w:rsidRPr="00E0252E">
        <w:rPr>
          <w:color w:val="000000" w:themeColor="text1"/>
        </w:rPr>
        <w:t xml:space="preserve"> </w:t>
      </w:r>
      <w:proofErr w:type="spellStart"/>
      <w:r w:rsidRPr="00E0252E">
        <w:rPr>
          <w:color w:val="000000" w:themeColor="text1"/>
        </w:rPr>
        <w:t>госпаблика</w:t>
      </w:r>
      <w:proofErr w:type="spellEnd"/>
      <w:r w:rsidRPr="00E0252E">
        <w:rPr>
          <w:color w:val="000000" w:themeColor="text1"/>
        </w:rPr>
        <w:t xml:space="preserve"> и работой Школы.</w:t>
      </w:r>
    </w:p>
    <w:p w:rsidR="004210C0" w:rsidRDefault="004210C0" w:rsidP="004210C0">
      <w:pPr>
        <w:rPr>
          <w:color w:val="FF0000"/>
        </w:rPr>
      </w:pPr>
    </w:p>
    <w:p w:rsidR="004210C0" w:rsidRPr="004210C0" w:rsidRDefault="004210C0" w:rsidP="004210C0">
      <w:pPr>
        <w:jc w:val="center"/>
        <w:rPr>
          <w:color w:val="000000" w:themeColor="text1"/>
        </w:rPr>
      </w:pPr>
      <w:r w:rsidRPr="004210C0">
        <w:rPr>
          <w:b/>
          <w:bCs/>
          <w:color w:val="000000" w:themeColor="text1"/>
        </w:rPr>
        <w:t>VIII.  Оценка материально-технической базы</w:t>
      </w:r>
    </w:p>
    <w:p w:rsidR="004210C0" w:rsidRPr="004210C0" w:rsidRDefault="004210C0" w:rsidP="004210C0">
      <w:pPr>
        <w:pStyle w:val="2"/>
        <w:rPr>
          <w:rFonts w:ascii="Times New Roman" w:hAnsi="Times New Roman" w:cs="Times New Roman"/>
          <w:color w:val="000000" w:themeColor="text1"/>
          <w:sz w:val="24"/>
          <w:szCs w:val="24"/>
        </w:rPr>
      </w:pPr>
      <w:r w:rsidRPr="004210C0">
        <w:rPr>
          <w:rFonts w:ascii="Times New Roman" w:hAnsi="Times New Roman" w:cs="Times New Roman"/>
          <w:color w:val="000000" w:themeColor="text1"/>
          <w:sz w:val="24"/>
          <w:szCs w:val="24"/>
        </w:rPr>
        <w:t>1) Кабинеты, помещения для проведения учебных, практических и лабораторных занятий</w:t>
      </w:r>
    </w:p>
    <w:p w:rsidR="004210C0" w:rsidRPr="004210C0" w:rsidRDefault="004210C0" w:rsidP="004210C0">
      <w:pPr>
        <w:rPr>
          <w:color w:val="000000" w:themeColor="text1"/>
        </w:rPr>
      </w:pPr>
    </w:p>
    <w:p w:rsidR="004210C0" w:rsidRPr="004210C0" w:rsidRDefault="004210C0" w:rsidP="004210C0">
      <w:pPr>
        <w:rPr>
          <w:color w:val="000000" w:themeColor="text1"/>
        </w:rPr>
      </w:pPr>
      <w:r w:rsidRPr="004210C0">
        <w:rPr>
          <w:color w:val="000000" w:themeColor="text1"/>
        </w:rPr>
        <w:t xml:space="preserve">Материально-техническое обеспечение образовательного процесса </w:t>
      </w:r>
    </w:p>
    <w:p w:rsidR="004210C0" w:rsidRPr="004210C0" w:rsidRDefault="004210C0" w:rsidP="004210C0">
      <w:pPr>
        <w:rPr>
          <w:color w:val="000000" w:themeColor="text1"/>
        </w:rPr>
      </w:pPr>
    </w:p>
    <w:tbl>
      <w:tblPr>
        <w:tblW w:w="9522" w:type="dxa"/>
        <w:tblInd w:w="2" w:type="dxa"/>
        <w:tblCellMar>
          <w:top w:w="73" w:type="dxa"/>
          <w:left w:w="26" w:type="dxa"/>
        </w:tblCellMar>
        <w:tblLook w:val="04A0"/>
      </w:tblPr>
      <w:tblGrid>
        <w:gridCol w:w="5812"/>
        <w:gridCol w:w="3710"/>
      </w:tblGrid>
      <w:tr w:rsidR="004210C0" w:rsidRPr="004210C0" w:rsidTr="004210C0">
        <w:trPr>
          <w:trHeight w:val="1861"/>
        </w:trPr>
        <w:tc>
          <w:tcPr>
            <w:tcW w:w="5812" w:type="dxa"/>
            <w:tcBorders>
              <w:top w:val="single" w:sz="4" w:space="0" w:color="000000"/>
              <w:left w:val="single" w:sz="4" w:space="0" w:color="000000"/>
              <w:bottom w:val="single" w:sz="4" w:space="0" w:color="000000"/>
              <w:right w:val="single" w:sz="4" w:space="0" w:color="000000"/>
            </w:tcBorders>
            <w:vAlign w:val="center"/>
          </w:tcPr>
          <w:p w:rsidR="004210C0" w:rsidRPr="004210C0" w:rsidRDefault="004210C0" w:rsidP="0094744B">
            <w:pPr>
              <w:rPr>
                <w:color w:val="000000" w:themeColor="text1"/>
              </w:rPr>
            </w:pPr>
            <w:r w:rsidRPr="004210C0">
              <w:rPr>
                <w:color w:val="000000" w:themeColor="text1"/>
              </w:rPr>
              <w:t>Учебные помещения, используемые в образовательном процессе</w:t>
            </w:r>
          </w:p>
        </w:tc>
        <w:tc>
          <w:tcPr>
            <w:tcW w:w="3710"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Процентное  соотношение </w:t>
            </w:r>
            <w:proofErr w:type="gramStart"/>
            <w:r w:rsidRPr="004210C0">
              <w:rPr>
                <w:color w:val="000000" w:themeColor="text1"/>
              </w:rPr>
              <w:t>учебно-лабораторного</w:t>
            </w:r>
            <w:proofErr w:type="gramEnd"/>
            <w:r w:rsidRPr="004210C0">
              <w:rPr>
                <w:color w:val="000000" w:themeColor="text1"/>
              </w:rPr>
              <w:t xml:space="preserve"> </w:t>
            </w:r>
          </w:p>
          <w:p w:rsidR="004210C0" w:rsidRPr="004210C0" w:rsidRDefault="004210C0" w:rsidP="0094744B">
            <w:pPr>
              <w:rPr>
                <w:color w:val="000000" w:themeColor="text1"/>
              </w:rPr>
            </w:pPr>
            <w:r w:rsidRPr="004210C0">
              <w:rPr>
                <w:color w:val="000000" w:themeColor="text1"/>
              </w:rPr>
              <w:t xml:space="preserve">оборудования </w:t>
            </w:r>
            <w:proofErr w:type="gramStart"/>
            <w:r w:rsidRPr="004210C0">
              <w:rPr>
                <w:color w:val="000000" w:themeColor="text1"/>
              </w:rPr>
              <w:t>от</w:t>
            </w:r>
            <w:proofErr w:type="gramEnd"/>
            <w:r w:rsidRPr="004210C0">
              <w:rPr>
                <w:color w:val="000000" w:themeColor="text1"/>
              </w:rPr>
              <w:t xml:space="preserve"> необходимого </w:t>
            </w:r>
          </w:p>
          <w:p w:rsidR="004210C0" w:rsidRPr="004210C0" w:rsidRDefault="004210C0" w:rsidP="0094744B">
            <w:pPr>
              <w:rPr>
                <w:color w:val="000000" w:themeColor="text1"/>
              </w:rPr>
            </w:pPr>
            <w:r w:rsidRPr="004210C0">
              <w:rPr>
                <w:color w:val="000000" w:themeColor="text1"/>
              </w:rPr>
              <w:t xml:space="preserve">количества (в соответствии с перечнями МО РФ) </w:t>
            </w:r>
          </w:p>
        </w:tc>
      </w:tr>
      <w:tr w:rsidR="004210C0" w:rsidRPr="004210C0" w:rsidTr="004210C0">
        <w:trPr>
          <w:trHeight w:val="380"/>
        </w:trPr>
        <w:tc>
          <w:tcPr>
            <w:tcW w:w="5812"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Кабинет биологии </w:t>
            </w:r>
          </w:p>
        </w:tc>
        <w:tc>
          <w:tcPr>
            <w:tcW w:w="3710"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100% </w:t>
            </w:r>
          </w:p>
        </w:tc>
      </w:tr>
      <w:tr w:rsidR="004210C0" w:rsidRPr="004210C0" w:rsidTr="004210C0">
        <w:trPr>
          <w:trHeight w:val="380"/>
        </w:trPr>
        <w:tc>
          <w:tcPr>
            <w:tcW w:w="5812"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Кабинет технологии </w:t>
            </w:r>
          </w:p>
        </w:tc>
        <w:tc>
          <w:tcPr>
            <w:tcW w:w="3710"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50% </w:t>
            </w:r>
          </w:p>
        </w:tc>
      </w:tr>
      <w:tr w:rsidR="004210C0" w:rsidRPr="004210C0" w:rsidTr="004210C0">
        <w:trPr>
          <w:trHeight w:val="380"/>
        </w:trPr>
        <w:tc>
          <w:tcPr>
            <w:tcW w:w="5812"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Кабинет математики </w:t>
            </w:r>
          </w:p>
        </w:tc>
        <w:tc>
          <w:tcPr>
            <w:tcW w:w="3710"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100% </w:t>
            </w:r>
          </w:p>
        </w:tc>
      </w:tr>
      <w:tr w:rsidR="004210C0" w:rsidRPr="004210C0" w:rsidTr="004210C0">
        <w:trPr>
          <w:trHeight w:val="379"/>
        </w:trPr>
        <w:tc>
          <w:tcPr>
            <w:tcW w:w="5812"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Кабинет информатики </w:t>
            </w:r>
          </w:p>
        </w:tc>
        <w:tc>
          <w:tcPr>
            <w:tcW w:w="3710"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100% </w:t>
            </w:r>
          </w:p>
        </w:tc>
      </w:tr>
      <w:tr w:rsidR="004210C0" w:rsidRPr="004210C0" w:rsidTr="004210C0">
        <w:trPr>
          <w:trHeight w:val="380"/>
        </w:trPr>
        <w:tc>
          <w:tcPr>
            <w:tcW w:w="5812"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Кабинет физики </w:t>
            </w:r>
          </w:p>
        </w:tc>
        <w:tc>
          <w:tcPr>
            <w:tcW w:w="3710"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70% </w:t>
            </w:r>
          </w:p>
        </w:tc>
      </w:tr>
      <w:tr w:rsidR="004210C0" w:rsidRPr="004210C0" w:rsidTr="004210C0">
        <w:trPr>
          <w:trHeight w:val="380"/>
        </w:trPr>
        <w:tc>
          <w:tcPr>
            <w:tcW w:w="5812"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Кабинет русского языка и литературы </w:t>
            </w:r>
          </w:p>
        </w:tc>
        <w:tc>
          <w:tcPr>
            <w:tcW w:w="3710"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100% </w:t>
            </w:r>
          </w:p>
        </w:tc>
      </w:tr>
      <w:tr w:rsidR="004210C0" w:rsidRPr="004210C0" w:rsidTr="004210C0">
        <w:trPr>
          <w:trHeight w:val="380"/>
        </w:trPr>
        <w:tc>
          <w:tcPr>
            <w:tcW w:w="5812"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Кабинеты начальных классов </w:t>
            </w:r>
          </w:p>
        </w:tc>
        <w:tc>
          <w:tcPr>
            <w:tcW w:w="3710"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100% </w:t>
            </w:r>
          </w:p>
        </w:tc>
      </w:tr>
      <w:tr w:rsidR="004210C0" w:rsidRPr="004210C0" w:rsidTr="004210C0">
        <w:trPr>
          <w:trHeight w:val="380"/>
        </w:trPr>
        <w:tc>
          <w:tcPr>
            <w:tcW w:w="5812"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lastRenderedPageBreak/>
              <w:t xml:space="preserve">Кабинет химии </w:t>
            </w:r>
          </w:p>
        </w:tc>
        <w:tc>
          <w:tcPr>
            <w:tcW w:w="3710" w:type="dxa"/>
            <w:tcBorders>
              <w:top w:val="single" w:sz="4" w:space="0" w:color="000000"/>
              <w:left w:val="single" w:sz="4" w:space="0" w:color="000000"/>
              <w:bottom w:val="single" w:sz="4" w:space="0" w:color="000000"/>
              <w:right w:val="single" w:sz="4" w:space="0" w:color="000000"/>
            </w:tcBorders>
          </w:tcPr>
          <w:p w:rsidR="004210C0" w:rsidRPr="004210C0" w:rsidRDefault="004210C0" w:rsidP="0094744B">
            <w:pPr>
              <w:rPr>
                <w:color w:val="000000" w:themeColor="text1"/>
              </w:rPr>
            </w:pPr>
            <w:r w:rsidRPr="004210C0">
              <w:rPr>
                <w:color w:val="000000" w:themeColor="text1"/>
              </w:rPr>
              <w:t xml:space="preserve">70% </w:t>
            </w:r>
          </w:p>
        </w:tc>
      </w:tr>
    </w:tbl>
    <w:p w:rsidR="004210C0" w:rsidRPr="004210C0" w:rsidRDefault="004210C0" w:rsidP="004210C0">
      <w:pPr>
        <w:rPr>
          <w:color w:val="000000" w:themeColor="text1"/>
        </w:rPr>
      </w:pPr>
    </w:p>
    <w:p w:rsidR="004210C0" w:rsidRPr="004210C0" w:rsidRDefault="004210C0" w:rsidP="004210C0">
      <w:pPr>
        <w:pStyle w:val="2"/>
        <w:rPr>
          <w:rFonts w:ascii="Times New Roman" w:hAnsi="Times New Roman" w:cs="Times New Roman"/>
          <w:color w:val="000000" w:themeColor="text1"/>
          <w:sz w:val="24"/>
          <w:szCs w:val="24"/>
        </w:rPr>
      </w:pPr>
      <w:r w:rsidRPr="004210C0">
        <w:rPr>
          <w:rFonts w:ascii="Times New Roman" w:hAnsi="Times New Roman" w:cs="Times New Roman"/>
          <w:color w:val="000000" w:themeColor="text1"/>
          <w:sz w:val="24"/>
          <w:szCs w:val="24"/>
        </w:rPr>
        <w:t xml:space="preserve">2) Возможность для беспрепятственного доступа </w:t>
      </w:r>
      <w:proofErr w:type="gramStart"/>
      <w:r w:rsidRPr="004210C0">
        <w:rPr>
          <w:rFonts w:ascii="Times New Roman" w:hAnsi="Times New Roman" w:cs="Times New Roman"/>
          <w:color w:val="000000" w:themeColor="text1"/>
          <w:sz w:val="24"/>
          <w:szCs w:val="24"/>
        </w:rPr>
        <w:t>обучающихся</w:t>
      </w:r>
      <w:proofErr w:type="gramEnd"/>
      <w:r w:rsidRPr="004210C0">
        <w:rPr>
          <w:rFonts w:ascii="Times New Roman" w:hAnsi="Times New Roman" w:cs="Times New Roman"/>
          <w:color w:val="000000" w:themeColor="text1"/>
          <w:sz w:val="24"/>
          <w:szCs w:val="24"/>
        </w:rPr>
        <w:t xml:space="preserve"> с ОВЗ</w:t>
      </w:r>
    </w:p>
    <w:p w:rsidR="004210C0" w:rsidRPr="004210C0" w:rsidRDefault="004210C0" w:rsidP="004210C0">
      <w:pPr>
        <w:pStyle w:val="3"/>
        <w:rPr>
          <w:rFonts w:ascii="Times New Roman" w:hAnsi="Times New Roman" w:cs="Times New Roman"/>
          <w:color w:val="000000" w:themeColor="text1"/>
        </w:rPr>
      </w:pPr>
      <w:r w:rsidRPr="004210C0">
        <w:rPr>
          <w:rFonts w:ascii="Times New Roman" w:hAnsi="Times New Roman" w:cs="Times New Roman"/>
          <w:color w:val="000000" w:themeColor="text1"/>
        </w:rPr>
        <w:t>(обеспечено)</w:t>
      </w:r>
    </w:p>
    <w:p w:rsidR="004210C0" w:rsidRPr="004210C0" w:rsidRDefault="004210C0" w:rsidP="004210C0">
      <w:pPr>
        <w:rPr>
          <w:color w:val="000000" w:themeColor="text1"/>
        </w:rPr>
      </w:pPr>
      <w:r w:rsidRPr="004210C0">
        <w:rPr>
          <w:color w:val="000000" w:themeColor="text1"/>
        </w:rPr>
        <w:t xml:space="preserve">    У входа размещён план школы, выполненный с использованием шрифта Брайля, пандус.</w:t>
      </w:r>
    </w:p>
    <w:p w:rsidR="004210C0" w:rsidRPr="004210C0" w:rsidRDefault="004210C0" w:rsidP="004210C0">
      <w:pPr>
        <w:pStyle w:val="2"/>
        <w:rPr>
          <w:rFonts w:ascii="Times New Roman" w:hAnsi="Times New Roman" w:cs="Times New Roman"/>
          <w:color w:val="000000" w:themeColor="text1"/>
          <w:sz w:val="24"/>
          <w:szCs w:val="24"/>
        </w:rPr>
      </w:pPr>
      <w:r w:rsidRPr="004210C0">
        <w:rPr>
          <w:rFonts w:ascii="Times New Roman" w:hAnsi="Times New Roman" w:cs="Times New Roman"/>
          <w:color w:val="000000" w:themeColor="text1"/>
          <w:sz w:val="24"/>
          <w:szCs w:val="24"/>
        </w:rPr>
        <w:t>3) Условия питания и охраны здоровья</w:t>
      </w:r>
    </w:p>
    <w:p w:rsidR="004210C0" w:rsidRPr="004210C0" w:rsidRDefault="004210C0" w:rsidP="004210C0">
      <w:pPr>
        <w:rPr>
          <w:color w:val="000000" w:themeColor="text1"/>
        </w:rPr>
      </w:pPr>
      <w:r w:rsidRPr="004210C0">
        <w:rPr>
          <w:color w:val="000000" w:themeColor="text1"/>
        </w:rPr>
        <w:t xml:space="preserve">   Школа располагает  двумя обеденными  залами (пищеблок №1 - 36  посадочных мест, пищеблок №2 -49 посадочных мест), оснащенным электроплитами,  холодильниками и другим необходимым оборудованием. Посуда хранится с соблюдением санитарно-гигиенического режима. Столовый зал эстетично оформлен.  </w:t>
      </w:r>
    </w:p>
    <w:p w:rsidR="004210C0" w:rsidRPr="004210C0" w:rsidRDefault="004210C0" w:rsidP="004210C0">
      <w:pPr>
        <w:rPr>
          <w:color w:val="000000" w:themeColor="text1"/>
        </w:rPr>
      </w:pPr>
      <w:r w:rsidRPr="004210C0">
        <w:rPr>
          <w:color w:val="000000" w:themeColor="text1"/>
        </w:rPr>
        <w:t>Организацию питания осуществляется самостоятельно.</w:t>
      </w:r>
    </w:p>
    <w:p w:rsidR="004210C0" w:rsidRPr="004210C0" w:rsidRDefault="004210C0" w:rsidP="004210C0">
      <w:pPr>
        <w:rPr>
          <w:color w:val="000000" w:themeColor="text1"/>
        </w:rPr>
      </w:pPr>
    </w:p>
    <w:p w:rsidR="004210C0" w:rsidRPr="004210C0" w:rsidRDefault="004210C0" w:rsidP="004210C0">
      <w:pPr>
        <w:pStyle w:val="2"/>
        <w:rPr>
          <w:rFonts w:ascii="Times New Roman" w:hAnsi="Times New Roman" w:cs="Times New Roman"/>
          <w:color w:val="000000" w:themeColor="text1"/>
          <w:sz w:val="24"/>
          <w:szCs w:val="24"/>
        </w:rPr>
      </w:pPr>
      <w:r w:rsidRPr="004210C0">
        <w:rPr>
          <w:rFonts w:ascii="Times New Roman" w:hAnsi="Times New Roman" w:cs="Times New Roman"/>
          <w:color w:val="000000" w:themeColor="text1"/>
          <w:sz w:val="24"/>
          <w:szCs w:val="24"/>
        </w:rPr>
        <w:t>4) Наличие библиотеки, читального зала, объектов спорта</w:t>
      </w:r>
    </w:p>
    <w:p w:rsidR="004210C0" w:rsidRPr="004210C0" w:rsidRDefault="004210C0" w:rsidP="004210C0">
      <w:pPr>
        <w:pStyle w:val="a9"/>
        <w:rPr>
          <w:rFonts w:ascii="Times New Roman" w:hAnsi="Times New Roman"/>
          <w:color w:val="000000" w:themeColor="text1"/>
          <w:sz w:val="24"/>
          <w:szCs w:val="24"/>
        </w:rPr>
      </w:pPr>
      <w:proofErr w:type="gramStart"/>
      <w:r w:rsidRPr="004210C0">
        <w:rPr>
          <w:rFonts w:ascii="Times New Roman" w:hAnsi="Times New Roman"/>
          <w:color w:val="000000" w:themeColor="text1"/>
          <w:sz w:val="24"/>
          <w:szCs w:val="24"/>
        </w:rPr>
        <w:t>В наличии имеется  библиотека, читальный  зал на 10 посадочных места.</w:t>
      </w:r>
      <w:proofErr w:type="gramEnd"/>
      <w:r w:rsidRPr="004210C0">
        <w:rPr>
          <w:rFonts w:ascii="Times New Roman" w:hAnsi="Times New Roman"/>
          <w:color w:val="000000" w:themeColor="text1"/>
          <w:sz w:val="24"/>
          <w:szCs w:val="24"/>
        </w:rPr>
        <w:t xml:space="preserve"> 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 31 ед. Общий фонд библиотеки составляет 3006 экз., в т.ч.  школьных учебников – 803 экз.   </w:t>
      </w:r>
    </w:p>
    <w:p w:rsidR="004210C0" w:rsidRPr="004210C0" w:rsidRDefault="004210C0" w:rsidP="004210C0">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Информационный ресурс:</w:t>
      </w:r>
    </w:p>
    <w:p w:rsidR="004210C0" w:rsidRPr="004210C0" w:rsidRDefault="004210C0" w:rsidP="004210C0">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 Учебный фонд – _803  экз.</w:t>
      </w:r>
    </w:p>
    <w:p w:rsidR="004210C0" w:rsidRPr="004210C0" w:rsidRDefault="004210C0" w:rsidP="004210C0">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 Электронный образовательный ресурс –  _38___ (электронные учебники)</w:t>
      </w:r>
    </w:p>
    <w:p w:rsidR="004210C0" w:rsidRPr="004210C0" w:rsidRDefault="004210C0" w:rsidP="004210C0">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 Фонд дополнительной литературы –263  экз.</w:t>
      </w:r>
    </w:p>
    <w:p w:rsidR="004210C0" w:rsidRPr="004210C0" w:rsidRDefault="004210C0" w:rsidP="004210C0">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 xml:space="preserve">Обеспеченность </w:t>
      </w:r>
      <w:proofErr w:type="gramStart"/>
      <w:r w:rsidRPr="004210C0">
        <w:rPr>
          <w:rFonts w:ascii="Times New Roman" w:hAnsi="Times New Roman"/>
          <w:color w:val="000000" w:themeColor="text1"/>
          <w:sz w:val="24"/>
          <w:szCs w:val="24"/>
        </w:rPr>
        <w:t>обучающихся</w:t>
      </w:r>
      <w:proofErr w:type="gramEnd"/>
      <w:r w:rsidRPr="004210C0">
        <w:rPr>
          <w:rFonts w:ascii="Times New Roman" w:hAnsi="Times New Roman"/>
          <w:color w:val="000000" w:themeColor="text1"/>
          <w:sz w:val="24"/>
          <w:szCs w:val="24"/>
        </w:rPr>
        <w:t xml:space="preserve"> учебниками (по классам) </w:t>
      </w:r>
    </w:p>
    <w:p w:rsidR="004210C0" w:rsidRPr="004210C0" w:rsidRDefault="004210C0" w:rsidP="004210C0">
      <w:pPr>
        <w:pStyle w:val="a9"/>
        <w:rPr>
          <w:rFonts w:ascii="Times New Roman" w:hAnsi="Times New Roman"/>
          <w:color w:val="000000" w:themeColor="text1"/>
          <w:sz w:val="24"/>
          <w:szCs w:val="24"/>
        </w:rPr>
      </w:pPr>
    </w:p>
    <w:tbl>
      <w:tblPr>
        <w:tblStyle w:val="a8"/>
        <w:tblW w:w="0" w:type="auto"/>
        <w:tblInd w:w="1384" w:type="dxa"/>
        <w:tblLook w:val="04A0"/>
      </w:tblPr>
      <w:tblGrid>
        <w:gridCol w:w="3401"/>
        <w:gridCol w:w="4679"/>
      </w:tblGrid>
      <w:tr w:rsidR="004210C0" w:rsidRPr="004210C0" w:rsidTr="0094744B">
        <w:tc>
          <w:tcPr>
            <w:tcW w:w="3401" w:type="dxa"/>
          </w:tcPr>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Класс</w:t>
            </w:r>
          </w:p>
        </w:tc>
        <w:tc>
          <w:tcPr>
            <w:tcW w:w="4679" w:type="dxa"/>
          </w:tcPr>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 обеспеченности</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учебниками</w:t>
            </w:r>
          </w:p>
        </w:tc>
      </w:tr>
      <w:tr w:rsidR="004210C0" w:rsidRPr="004210C0" w:rsidTr="0094744B">
        <w:tc>
          <w:tcPr>
            <w:tcW w:w="3401" w:type="dxa"/>
          </w:tcPr>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2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3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4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5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6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7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8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9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 класс</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11 класс</w:t>
            </w:r>
          </w:p>
        </w:tc>
        <w:tc>
          <w:tcPr>
            <w:tcW w:w="4679" w:type="dxa"/>
          </w:tcPr>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p w:rsidR="004210C0" w:rsidRPr="004210C0" w:rsidRDefault="004210C0" w:rsidP="0094744B">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100%</w:t>
            </w:r>
          </w:p>
        </w:tc>
      </w:tr>
    </w:tbl>
    <w:p w:rsidR="004210C0" w:rsidRPr="004210C0" w:rsidRDefault="004210C0" w:rsidP="004210C0">
      <w:pPr>
        <w:pStyle w:val="a9"/>
        <w:rPr>
          <w:rFonts w:ascii="Times New Roman" w:hAnsi="Times New Roman"/>
          <w:color w:val="000000" w:themeColor="text1"/>
          <w:sz w:val="24"/>
          <w:szCs w:val="24"/>
        </w:rPr>
      </w:pPr>
    </w:p>
    <w:p w:rsidR="004210C0" w:rsidRPr="004210C0" w:rsidRDefault="004210C0" w:rsidP="004210C0">
      <w:pPr>
        <w:pStyle w:val="a9"/>
        <w:rPr>
          <w:rFonts w:ascii="Times New Roman" w:hAnsi="Times New Roman"/>
          <w:color w:val="000000" w:themeColor="text1"/>
          <w:sz w:val="24"/>
          <w:szCs w:val="24"/>
        </w:rPr>
      </w:pPr>
      <w:r w:rsidRPr="004210C0">
        <w:rPr>
          <w:rFonts w:ascii="Times New Roman" w:hAnsi="Times New Roman"/>
          <w:color w:val="000000" w:themeColor="text1"/>
          <w:sz w:val="24"/>
          <w:szCs w:val="24"/>
        </w:rPr>
        <w:t>Объекты спорта. Приспособленное помещение для занятий 15х6. Имеется спортивная площадка, которая  представляет собой травяное поле110*35 м</w:t>
      </w:r>
      <w:proofErr w:type="gramStart"/>
      <w:r w:rsidRPr="004210C0">
        <w:rPr>
          <w:rFonts w:ascii="Times New Roman" w:hAnsi="Times New Roman"/>
          <w:color w:val="000000" w:themeColor="text1"/>
          <w:sz w:val="24"/>
          <w:szCs w:val="24"/>
        </w:rPr>
        <w:t>2</w:t>
      </w:r>
      <w:proofErr w:type="gramEnd"/>
      <w:r w:rsidRPr="004210C0">
        <w:rPr>
          <w:rFonts w:ascii="Times New Roman" w:hAnsi="Times New Roman"/>
          <w:color w:val="000000" w:themeColor="text1"/>
          <w:sz w:val="24"/>
          <w:szCs w:val="24"/>
        </w:rPr>
        <w:t>, на которой стоят железные ворота для мини-футбола, яма для прыжков в длину без дорожки для разбега. Также имеются турник маленький и большой, стоят железные столбы для игры в волейбол и баскетбол.</w:t>
      </w:r>
    </w:p>
    <w:p w:rsidR="004210C0" w:rsidRPr="004210C0" w:rsidRDefault="004210C0" w:rsidP="004210C0">
      <w:pPr>
        <w:rPr>
          <w:color w:val="000000" w:themeColor="text1"/>
        </w:rPr>
      </w:pPr>
      <w:r w:rsidRPr="004210C0">
        <w:rPr>
          <w:color w:val="000000" w:themeColor="text1"/>
        </w:rPr>
        <w:t>Количество компьютеров в расчете на одного учащегося  - __0,42_ ед.</w:t>
      </w:r>
    </w:p>
    <w:p w:rsidR="004210C0" w:rsidRPr="004210C0" w:rsidRDefault="004210C0" w:rsidP="004210C0">
      <w:pPr>
        <w:rPr>
          <w:color w:val="000000" w:themeColor="text1"/>
        </w:rPr>
      </w:pPr>
      <w:r w:rsidRPr="004210C0">
        <w:rPr>
          <w:color w:val="000000" w:themeColor="text1"/>
        </w:rPr>
        <w:t>Количество компьютеров, имеющих выход в Интернет -  _48__ ед.</w:t>
      </w:r>
    </w:p>
    <w:p w:rsidR="004210C0" w:rsidRPr="004210C0" w:rsidRDefault="004210C0" w:rsidP="004210C0">
      <w:pPr>
        <w:rPr>
          <w:color w:val="000000" w:themeColor="text1"/>
        </w:rPr>
      </w:pPr>
      <w:r w:rsidRPr="004210C0">
        <w:rPr>
          <w:color w:val="000000" w:themeColor="text1"/>
        </w:rPr>
        <w:t xml:space="preserve">Договор на предоставление услуг связи (Интернет) заключен с ПАО </w:t>
      </w:r>
      <w:proofErr w:type="spellStart"/>
      <w:r w:rsidRPr="004210C0">
        <w:rPr>
          <w:color w:val="000000" w:themeColor="text1"/>
        </w:rPr>
        <w:t>Ростелеком</w:t>
      </w:r>
      <w:proofErr w:type="spellEnd"/>
      <w:r w:rsidRPr="004210C0">
        <w:rPr>
          <w:color w:val="000000" w:themeColor="text1"/>
        </w:rPr>
        <w:t>. </w:t>
      </w:r>
    </w:p>
    <w:p w:rsidR="004210C0" w:rsidRPr="004210C0" w:rsidRDefault="004210C0" w:rsidP="004210C0">
      <w:pPr>
        <w:jc w:val="center"/>
        <w:rPr>
          <w:color w:val="000000" w:themeColor="text1"/>
        </w:rPr>
      </w:pPr>
    </w:p>
    <w:p w:rsidR="004210C0" w:rsidRPr="004210C0" w:rsidRDefault="004210C0" w:rsidP="004210C0">
      <w:pPr>
        <w:rPr>
          <w:color w:val="000000" w:themeColor="text1"/>
        </w:rPr>
      </w:pPr>
    </w:p>
    <w:p w:rsidR="004210C0" w:rsidRPr="004210C0" w:rsidRDefault="004210C0" w:rsidP="004210C0">
      <w:pPr>
        <w:jc w:val="center"/>
        <w:rPr>
          <w:color w:val="000000" w:themeColor="text1"/>
        </w:rPr>
      </w:pPr>
      <w:r w:rsidRPr="004210C0">
        <w:rPr>
          <w:b/>
          <w:bCs/>
          <w:color w:val="000000" w:themeColor="text1"/>
        </w:rPr>
        <w:t xml:space="preserve">IX. Оценка </w:t>
      </w:r>
      <w:proofErr w:type="gramStart"/>
      <w:r w:rsidRPr="004210C0">
        <w:rPr>
          <w:b/>
          <w:bCs/>
          <w:color w:val="000000" w:themeColor="text1"/>
        </w:rPr>
        <w:t>функционирования внутренней системы оценки качества образования</w:t>
      </w:r>
      <w:proofErr w:type="gramEnd"/>
    </w:p>
    <w:p w:rsidR="004210C0" w:rsidRPr="004210C0" w:rsidRDefault="004210C0" w:rsidP="004210C0">
      <w:pPr>
        <w:rPr>
          <w:color w:val="000000" w:themeColor="text1"/>
        </w:rPr>
      </w:pPr>
      <w:r w:rsidRPr="004210C0">
        <w:rPr>
          <w:color w:val="000000" w:themeColor="text1"/>
        </w:rPr>
        <w:lastRenderedPageBreak/>
        <w:t xml:space="preserve">В 2024 скорректировали внутреннюю систему оценки качества образования (ВСОКО) на основании Методология оценки качества общего образования, утвержденной </w:t>
      </w:r>
      <w:proofErr w:type="spellStart"/>
      <w:r w:rsidRPr="004210C0">
        <w:rPr>
          <w:color w:val="000000" w:themeColor="text1"/>
        </w:rPr>
        <w:t>Минпросвещения</w:t>
      </w:r>
      <w:proofErr w:type="spellEnd"/>
      <w:r w:rsidRPr="004210C0">
        <w:rPr>
          <w:color w:val="000000" w:themeColor="text1"/>
        </w:rPr>
        <w:t xml:space="preserve">. При формировании новой модели ВСОКО Школа также учитывала процедуры федерального и регионального контроля (надзора) в сфере образования, в том числе </w:t>
      </w:r>
      <w:proofErr w:type="spellStart"/>
      <w:r w:rsidRPr="004210C0">
        <w:rPr>
          <w:color w:val="000000" w:themeColor="text1"/>
        </w:rPr>
        <w:t>аккредитационного</w:t>
      </w:r>
      <w:proofErr w:type="spellEnd"/>
      <w:r w:rsidRPr="004210C0">
        <w:rPr>
          <w:color w:val="000000" w:themeColor="text1"/>
        </w:rPr>
        <w:t xml:space="preserve"> мониторинга.</w:t>
      </w:r>
    </w:p>
    <w:p w:rsidR="004210C0" w:rsidRPr="004210C0" w:rsidRDefault="004210C0" w:rsidP="004210C0">
      <w:pPr>
        <w:rPr>
          <w:color w:val="000000" w:themeColor="text1"/>
        </w:rPr>
      </w:pPr>
      <w:r w:rsidRPr="004210C0">
        <w:rPr>
          <w:color w:val="000000" w:themeColor="text1"/>
        </w:rPr>
        <w:t>ВСОКО Школы предусматривает четыре группы направлений оценки: успешность обучающихся, характеристика педагогов, организация обучения и инфраструктура.</w:t>
      </w:r>
    </w:p>
    <w:p w:rsidR="004210C0" w:rsidRPr="004210C0" w:rsidRDefault="004210C0" w:rsidP="004210C0">
      <w:pPr>
        <w:rPr>
          <w:color w:val="000000" w:themeColor="text1"/>
        </w:rPr>
      </w:pPr>
      <w:r w:rsidRPr="004210C0">
        <w:rPr>
          <w:color w:val="000000" w:themeColor="text1"/>
        </w:rPr>
        <w:t xml:space="preserve">Организация и контроль работы ВСОКО возложена на заместителя директора по учебной работе и заместителя директора по воспитательной работе.. Главный документ, в котором закреплены основные правила функционирования ВСОКО – Положение о внутренней системе оценки качества образования МБОУ </w:t>
      </w:r>
      <w:proofErr w:type="spellStart"/>
      <w:r w:rsidRPr="004210C0">
        <w:rPr>
          <w:color w:val="000000" w:themeColor="text1"/>
        </w:rPr>
        <w:t>Вельяминовская</w:t>
      </w:r>
      <w:proofErr w:type="spellEnd"/>
      <w:r w:rsidRPr="004210C0">
        <w:rPr>
          <w:color w:val="000000" w:themeColor="text1"/>
        </w:rPr>
        <w:t xml:space="preserve"> СОШ им. Л.С. Филина</w:t>
      </w:r>
      <w:proofErr w:type="gramStart"/>
      <w:r w:rsidRPr="004210C0">
        <w:rPr>
          <w:color w:val="000000" w:themeColor="text1"/>
        </w:rPr>
        <w:t xml:space="preserve"> .</w:t>
      </w:r>
      <w:proofErr w:type="gramEnd"/>
    </w:p>
    <w:p w:rsidR="004210C0" w:rsidRPr="004210C0" w:rsidRDefault="004210C0" w:rsidP="004210C0">
      <w:pPr>
        <w:rPr>
          <w:color w:val="000000" w:themeColor="text1"/>
        </w:rPr>
      </w:pPr>
      <w:r w:rsidRPr="004210C0">
        <w:rPr>
          <w:color w:val="000000" w:themeColor="text1"/>
        </w:rPr>
        <w:t xml:space="preserve">По итогам оценки качества образования в 2024 году выявлено, что уровень </w:t>
      </w:r>
      <w:proofErr w:type="spellStart"/>
      <w:r w:rsidRPr="004210C0">
        <w:rPr>
          <w:color w:val="000000" w:themeColor="text1"/>
        </w:rPr>
        <w:t>метапредметных</w:t>
      </w:r>
      <w:proofErr w:type="spellEnd"/>
      <w:r w:rsidRPr="004210C0">
        <w:rPr>
          <w:color w:val="000000" w:themeColor="text1"/>
        </w:rPr>
        <w:t xml:space="preserve"> результатов соответствуют среднему уровню, </w:t>
      </w:r>
      <w:proofErr w:type="spellStart"/>
      <w:r w:rsidRPr="004210C0">
        <w:rPr>
          <w:color w:val="000000" w:themeColor="text1"/>
        </w:rPr>
        <w:t>сформированность</w:t>
      </w:r>
      <w:proofErr w:type="spellEnd"/>
      <w:r w:rsidRPr="004210C0">
        <w:rPr>
          <w:color w:val="000000" w:themeColor="text1"/>
        </w:rPr>
        <w:t xml:space="preserve"> личностных результатов </w:t>
      </w:r>
      <w:proofErr w:type="gramStart"/>
      <w:r w:rsidRPr="004210C0">
        <w:rPr>
          <w:color w:val="000000" w:themeColor="text1"/>
        </w:rPr>
        <w:t>высокая</w:t>
      </w:r>
      <w:proofErr w:type="gramEnd"/>
      <w:r w:rsidRPr="004210C0">
        <w:rPr>
          <w:color w:val="000000" w:themeColor="text1"/>
        </w:rPr>
        <w:t>.</w:t>
      </w:r>
    </w:p>
    <w:p w:rsidR="004210C0" w:rsidRPr="004210C0" w:rsidRDefault="004210C0" w:rsidP="004210C0">
      <w:pPr>
        <w:rPr>
          <w:color w:val="000000" w:themeColor="text1"/>
        </w:rPr>
      </w:pPr>
      <w:r w:rsidRPr="004210C0">
        <w:rPr>
          <w:color w:val="000000" w:themeColor="text1"/>
        </w:rPr>
        <w:t xml:space="preserve">По результатам анкетирования 2024 года выявлено, что количество родителей, которые удовлетворены общим качеством образования в Школе, — 100 процента, количество обучающихся, удовлетворенных образовательным процессом, — 100 процентов. </w:t>
      </w:r>
    </w:p>
    <w:p w:rsidR="00847F5B" w:rsidRPr="004210C0" w:rsidRDefault="00847F5B" w:rsidP="00191274">
      <w:pPr>
        <w:rPr>
          <w:color w:val="000000" w:themeColor="text1"/>
        </w:rPr>
      </w:pPr>
    </w:p>
    <w:p w:rsidR="00847F5B" w:rsidRDefault="00847F5B" w:rsidP="00191274">
      <w:pPr>
        <w:rPr>
          <w:color w:val="000000" w:themeColor="text1"/>
        </w:rPr>
      </w:pPr>
    </w:p>
    <w:p w:rsidR="004210C0" w:rsidRPr="004210C0" w:rsidRDefault="004210C0" w:rsidP="00191274">
      <w:pPr>
        <w:rPr>
          <w:color w:val="000000" w:themeColor="text1"/>
        </w:rPr>
      </w:pPr>
    </w:p>
    <w:p w:rsidR="004210C0" w:rsidRPr="004210C0" w:rsidRDefault="004210C0" w:rsidP="004210C0">
      <w:pPr>
        <w:jc w:val="center"/>
        <w:rPr>
          <w:color w:val="000000" w:themeColor="text1"/>
        </w:rPr>
      </w:pPr>
      <w:r w:rsidRPr="004210C0">
        <w:rPr>
          <w:b/>
          <w:bCs/>
          <w:color w:val="000000" w:themeColor="text1"/>
        </w:rPr>
        <w:t>Результаты анализа показателей деятельности организации</w:t>
      </w:r>
    </w:p>
    <w:p w:rsidR="004210C0" w:rsidRPr="004210C0" w:rsidRDefault="004210C0" w:rsidP="004210C0">
      <w:pPr>
        <w:rPr>
          <w:color w:val="000000" w:themeColor="text1"/>
        </w:rPr>
      </w:pPr>
      <w:r w:rsidRPr="004210C0">
        <w:rPr>
          <w:color w:val="000000" w:themeColor="text1"/>
        </w:rPr>
        <w:t>Данные приведены по состоянию на 30 декабря 2024 года.</w:t>
      </w:r>
    </w:p>
    <w:tbl>
      <w:tblPr>
        <w:tblW w:w="5000" w:type="pct"/>
        <w:tblCellMar>
          <w:top w:w="15" w:type="dxa"/>
          <w:left w:w="15" w:type="dxa"/>
          <w:bottom w:w="15" w:type="dxa"/>
          <w:right w:w="15" w:type="dxa"/>
        </w:tblCellMar>
        <w:tblLook w:val="0600"/>
      </w:tblPr>
      <w:tblGrid>
        <w:gridCol w:w="6584"/>
        <w:gridCol w:w="1488"/>
        <w:gridCol w:w="1433"/>
      </w:tblGrid>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b/>
                <w:bCs/>
                <w:color w:val="000000" w:themeColor="text1"/>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b/>
                <w:bCs/>
                <w:color w:val="000000" w:themeColor="text1"/>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b/>
                <w:bCs/>
                <w:color w:val="000000" w:themeColor="text1"/>
              </w:rPr>
              <w:t>Количество</w:t>
            </w:r>
          </w:p>
        </w:tc>
      </w:tr>
      <w:tr w:rsidR="004210C0" w:rsidRPr="004210C0" w:rsidTr="0094744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b/>
                <w:bCs/>
                <w:color w:val="000000" w:themeColor="text1"/>
              </w:rPr>
              <w:t>Образовательная деятельность</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114</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52</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57</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5</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36 (31%)</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Средний балл ГИА выпускников 9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4</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Средний балл ГИА выпускников 9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4</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Средний балл ЕГЭ выпускников 11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48</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Средний балл ЕГЭ выпускников 11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30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xml:space="preserve">Численность (удельный вес) выпускников 9 класса, которые </w:t>
            </w:r>
            <w:r w:rsidRPr="004210C0">
              <w:rPr>
                <w:color w:val="000000" w:themeColor="text1"/>
              </w:rPr>
              <w:lastRenderedPageBreak/>
              <w:t>получили неудовлетворительные результаты на ГИА по математике,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lastRenderedPageBreak/>
              <w:t xml:space="preserve">человек </w:t>
            </w:r>
            <w:r w:rsidRPr="004210C0">
              <w:rPr>
                <w:color w:val="000000" w:themeColor="text1"/>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lastRenderedPageBreak/>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lastRenderedPageBreak/>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4210C0">
              <w:rPr>
                <w:color w:val="000000" w:themeColor="text1"/>
              </w:rPr>
              <w:br/>
              <w:t>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1 (25%%)</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выпускников 9 класса, которые не получили аттестаты,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выпускников 11 класса, которые не получили аттестаты,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выпускников 9 класса, которые получили аттестаты с отличием,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выпускников 11 класса, которые получили аттестаты с отличием,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35 (31%)</w:t>
            </w:r>
          </w:p>
        </w:tc>
      </w:tr>
      <w:tr w:rsidR="004210C0" w:rsidRPr="004210C0" w:rsidTr="0094744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xml:space="preserve">Численность (удельный вес) учащихся — победителей и призеров олимпиад, смотров, конкурсов от общей </w:t>
            </w:r>
            <w:proofErr w:type="gramStart"/>
            <w:r w:rsidRPr="004210C0">
              <w:rPr>
                <w:color w:val="000000" w:themeColor="text1"/>
              </w:rPr>
              <w:t>численности</w:t>
            </w:r>
            <w:proofErr w:type="gramEnd"/>
            <w:r w:rsidRPr="004210C0">
              <w:rPr>
                <w:color w:val="000000" w:themeColor="text1"/>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r>
      <w:tr w:rsidR="004210C0" w:rsidRPr="004210C0" w:rsidTr="0094744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E0252E" w:rsidRDefault="00E0252E" w:rsidP="0094744B">
            <w:pPr>
              <w:rPr>
                <w:color w:val="000000" w:themeColor="text1"/>
              </w:rPr>
            </w:pPr>
            <w:r w:rsidRPr="00E0252E">
              <w:rPr>
                <w:color w:val="000000" w:themeColor="text1"/>
              </w:rPr>
              <w:t>0 (0</w:t>
            </w:r>
            <w:r w:rsidR="004210C0" w:rsidRPr="00E0252E">
              <w:rPr>
                <w:color w:val="000000" w:themeColor="text1"/>
              </w:rPr>
              <w:t>%)</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1 (0</w:t>
            </w:r>
            <w:r>
              <w:rPr>
                <w:color w:val="000000" w:themeColor="text1"/>
              </w:rPr>
              <w:t>,8</w:t>
            </w:r>
            <w:r w:rsidRPr="004210C0">
              <w:rPr>
                <w:color w:val="000000" w:themeColor="text1"/>
              </w:rPr>
              <w:t>%)</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Pr>
                <w:color w:val="000000" w:themeColor="text1"/>
              </w:rPr>
              <w:t>5 (4,3</w:t>
            </w:r>
            <w:r w:rsidRPr="004210C0">
              <w:rPr>
                <w:color w:val="000000" w:themeColor="text1"/>
              </w:rPr>
              <w:t>%)</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 (0%)</w:t>
            </w:r>
          </w:p>
        </w:tc>
      </w:tr>
      <w:tr w:rsidR="004210C0" w:rsidRPr="004210C0" w:rsidTr="0094744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lastRenderedPageBreak/>
              <w:t xml:space="preserve">Общая численность </w:t>
            </w:r>
            <w:proofErr w:type="spellStart"/>
            <w:r w:rsidRPr="004210C0">
              <w:rPr>
                <w:color w:val="000000" w:themeColor="text1"/>
              </w:rPr>
              <w:t>педработников</w:t>
            </w:r>
            <w:proofErr w:type="spellEnd"/>
            <w:r w:rsidRPr="004210C0">
              <w:rPr>
                <w:color w:val="000000" w:themeColor="text1"/>
              </w:rPr>
              <w:t xml:space="preserve">, в том числе количество </w:t>
            </w:r>
            <w:proofErr w:type="spellStart"/>
            <w:r w:rsidRPr="004210C0">
              <w:rPr>
                <w:color w:val="000000" w:themeColor="text1"/>
              </w:rPr>
              <w:t>педработников</w:t>
            </w:r>
            <w:proofErr w:type="spellEnd"/>
            <w:r w:rsidRPr="004210C0">
              <w:rPr>
                <w:color w:val="000000" w:themeColor="text1"/>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r>
      <w:tr w:rsidR="004210C0" w:rsidRPr="004210C0" w:rsidTr="0094744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Pr>
                <w:color w:val="000000" w:themeColor="text1"/>
              </w:rPr>
              <w:t>16</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Pr>
                <w:color w:val="000000" w:themeColor="text1"/>
              </w:rPr>
              <w:t>16</w:t>
            </w:r>
          </w:p>
        </w:tc>
      </w:tr>
      <w:tr w:rsidR="004210C0" w:rsidRPr="004210C0" w:rsidTr="004210C0">
        <w:trPr>
          <w:trHeight w:val="5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Pr>
                <w:color w:val="000000" w:themeColor="text1"/>
              </w:rPr>
              <w:t>6</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Pr>
                <w:color w:val="000000" w:themeColor="text1"/>
              </w:rPr>
              <w:t>6</w:t>
            </w:r>
          </w:p>
        </w:tc>
      </w:tr>
      <w:tr w:rsidR="004210C0" w:rsidRPr="004210C0" w:rsidTr="0094744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xml:space="preserve">Численность (удельный вес) </w:t>
            </w:r>
            <w:proofErr w:type="spellStart"/>
            <w:r w:rsidRPr="004210C0">
              <w:rPr>
                <w:color w:val="000000" w:themeColor="text1"/>
              </w:rPr>
              <w:t>педработников</w:t>
            </w:r>
            <w:proofErr w:type="spellEnd"/>
            <w:r w:rsidRPr="004210C0">
              <w:rPr>
                <w:color w:val="000000" w:themeColor="text1"/>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r>
      <w:tr w:rsidR="004210C0" w:rsidRPr="004210C0" w:rsidTr="0094744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15 (29%)</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12 (23%)</w:t>
            </w:r>
          </w:p>
        </w:tc>
      </w:tr>
      <w:tr w:rsidR="004210C0" w:rsidRPr="004210C0" w:rsidTr="0094744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xml:space="preserve">Численность (удельный вес) </w:t>
            </w:r>
            <w:proofErr w:type="spellStart"/>
            <w:r w:rsidRPr="004210C0">
              <w:rPr>
                <w:color w:val="000000" w:themeColor="text1"/>
              </w:rPr>
              <w:t>педработников</w:t>
            </w:r>
            <w:proofErr w:type="spellEnd"/>
            <w:r w:rsidRPr="004210C0">
              <w:rPr>
                <w:color w:val="000000" w:themeColor="text1"/>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r>
      <w:tr w:rsidR="004210C0" w:rsidRPr="004210C0" w:rsidTr="0094744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15 (29%)</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2 (4%)</w:t>
            </w:r>
          </w:p>
        </w:tc>
      </w:tr>
      <w:tr w:rsidR="004210C0" w:rsidRPr="004210C0" w:rsidTr="0094744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xml:space="preserve">Численность (удельный вес) </w:t>
            </w:r>
            <w:proofErr w:type="spellStart"/>
            <w:r w:rsidRPr="004210C0">
              <w:rPr>
                <w:color w:val="000000" w:themeColor="text1"/>
              </w:rPr>
              <w:t>педработников</w:t>
            </w:r>
            <w:proofErr w:type="spellEnd"/>
            <w:r w:rsidRPr="004210C0">
              <w:rPr>
                <w:color w:val="000000" w:themeColor="text1"/>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r>
      <w:tr w:rsidR="004210C0" w:rsidRPr="004210C0" w:rsidTr="0094744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12 (23%)</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7 (14%)</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Pr>
                <w:color w:val="000000" w:themeColor="text1"/>
              </w:rPr>
              <w:t>19 (83</w:t>
            </w:r>
            <w:r w:rsidRPr="004210C0">
              <w:rPr>
                <w:color w:val="000000" w:themeColor="text1"/>
              </w:rPr>
              <w:t>%)</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170FD8" w:rsidRDefault="004210C0" w:rsidP="004210C0">
            <w:pPr>
              <w:spacing w:after="154" w:line="259" w:lineRule="auto"/>
            </w:pPr>
            <w:r>
              <w:t xml:space="preserve"> 6 </w:t>
            </w:r>
            <w:r w:rsidRPr="00170FD8">
              <w:t xml:space="preserve">человек </w:t>
            </w:r>
          </w:p>
          <w:p w:rsidR="004210C0" w:rsidRPr="004210C0" w:rsidRDefault="004210C0" w:rsidP="004210C0">
            <w:pPr>
              <w:rPr>
                <w:color w:val="000000" w:themeColor="text1"/>
              </w:rPr>
            </w:pPr>
            <w:r>
              <w:t>/26</w:t>
            </w:r>
            <w:r w:rsidRPr="00170FD8">
              <w:t>%</w:t>
            </w:r>
          </w:p>
        </w:tc>
      </w:tr>
      <w:tr w:rsidR="004210C0" w:rsidRPr="004210C0" w:rsidTr="0094744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b/>
                <w:bCs/>
                <w:color w:val="000000" w:themeColor="text1"/>
              </w:rPr>
              <w:t>Инфраструктура</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0,42</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Pr>
                <w:color w:val="000000" w:themeColor="text1"/>
              </w:rPr>
              <w:t>26,3</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да</w:t>
            </w:r>
          </w:p>
        </w:tc>
      </w:tr>
      <w:tr w:rsidR="004210C0" w:rsidRPr="004210C0" w:rsidTr="0094744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да</w:t>
            </w:r>
          </w:p>
        </w:tc>
      </w:tr>
      <w:tr w:rsidR="004210C0" w:rsidRPr="004210C0" w:rsidTr="0094744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да</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lastRenderedPageBreak/>
              <w:t>— </w:t>
            </w:r>
            <w:proofErr w:type="spellStart"/>
            <w:r w:rsidRPr="004210C0">
              <w:rPr>
                <w:color w:val="000000" w:themeColor="text1"/>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да</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сре</w:t>
            </w:r>
            <w:proofErr w:type="gramStart"/>
            <w:r w:rsidRPr="004210C0">
              <w:rPr>
                <w:color w:val="000000" w:themeColor="text1"/>
              </w:rPr>
              <w:t>дств ск</w:t>
            </w:r>
            <w:proofErr w:type="gramEnd"/>
            <w:r w:rsidRPr="004210C0">
              <w:rPr>
                <w:color w:val="000000" w:themeColor="text1"/>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да</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да</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ind w:left="75" w:right="75"/>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да</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Численность (удельный вес) обучающихся, которые могут пользоваться широкополосным интернетом не менее 2 Мб/</w:t>
            </w:r>
            <w:proofErr w:type="gramStart"/>
            <w:r w:rsidRPr="004210C0">
              <w:rPr>
                <w:color w:val="000000" w:themeColor="text1"/>
              </w:rPr>
              <w:t>с</w:t>
            </w:r>
            <w:proofErr w:type="gramEnd"/>
            <w:r w:rsidRPr="004210C0">
              <w:rPr>
                <w:color w:val="000000" w:themeColor="text1"/>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Pr>
                <w:color w:val="000000" w:themeColor="text1"/>
              </w:rPr>
              <w:t xml:space="preserve">114 </w:t>
            </w:r>
            <w:r w:rsidRPr="004210C0">
              <w:rPr>
                <w:color w:val="000000" w:themeColor="text1"/>
              </w:rPr>
              <w:t>(100%)</w:t>
            </w:r>
          </w:p>
        </w:tc>
      </w:tr>
      <w:tr w:rsidR="004210C0" w:rsidRPr="004210C0" w:rsidTr="009474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4210C0" w:rsidRDefault="004210C0" w:rsidP="0094744B">
            <w:pPr>
              <w:rPr>
                <w:color w:val="000000" w:themeColor="text1"/>
              </w:rPr>
            </w:pPr>
            <w:r w:rsidRPr="004210C0">
              <w:rPr>
                <w:color w:val="000000" w:themeColor="text1"/>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0C0" w:rsidRPr="00170FD8" w:rsidRDefault="004210C0" w:rsidP="004210C0">
            <w:pPr>
              <w:spacing w:after="3" w:line="259" w:lineRule="auto"/>
              <w:ind w:left="60"/>
            </w:pPr>
            <w:r>
              <w:t>1037/ 7</w:t>
            </w:r>
            <w:r w:rsidRPr="00170FD8">
              <w:t xml:space="preserve"> кв.</w:t>
            </w:r>
          </w:p>
          <w:p w:rsidR="004210C0" w:rsidRPr="004210C0" w:rsidRDefault="004210C0" w:rsidP="004210C0">
            <w:pPr>
              <w:rPr>
                <w:color w:val="000000" w:themeColor="text1"/>
              </w:rPr>
            </w:pPr>
            <w:r w:rsidRPr="00170FD8">
              <w:tab/>
              <w:t>м</w:t>
            </w:r>
          </w:p>
        </w:tc>
      </w:tr>
    </w:tbl>
    <w:p w:rsidR="004210C0" w:rsidRPr="004210C0" w:rsidRDefault="004210C0" w:rsidP="00191274">
      <w:pPr>
        <w:rPr>
          <w:color w:val="000000" w:themeColor="text1"/>
        </w:rPr>
      </w:pPr>
    </w:p>
    <w:p w:rsidR="00847F5B" w:rsidRDefault="00847F5B" w:rsidP="00191274">
      <w:pPr>
        <w:rPr>
          <w:color w:val="0070C0"/>
        </w:rPr>
      </w:pPr>
    </w:p>
    <w:p w:rsidR="00191274" w:rsidRPr="004210C0" w:rsidRDefault="00191274" w:rsidP="004210C0">
      <w:pPr>
        <w:ind w:firstLine="708"/>
        <w:rPr>
          <w:color w:val="000000" w:themeColor="text1"/>
        </w:rPr>
      </w:pPr>
      <w:r w:rsidRPr="004210C0">
        <w:rPr>
          <w:color w:val="000000" w:themeColor="text1"/>
        </w:rPr>
        <w:t>Анализ показателей указывает на то, что Школа имеет достаточную инфраструктуру, которая соответствует санитарным требованиям и другим требованиям законодательства РФ, позволяет реализовывать образовательные программы в полном объеме в соответствии с ФГОС НОО, ООО и СОО, ФОП НОО, ООО и СОО.</w:t>
      </w:r>
    </w:p>
    <w:p w:rsidR="00191274" w:rsidRPr="004210C0" w:rsidRDefault="00191274" w:rsidP="004210C0">
      <w:pPr>
        <w:ind w:firstLine="708"/>
        <w:rPr>
          <w:color w:val="000000" w:themeColor="text1"/>
        </w:rPr>
      </w:pPr>
      <w:r w:rsidRPr="004210C0">
        <w:rPr>
          <w:color w:val="000000" w:themeColor="text1"/>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CE6F87" w:rsidRPr="004210C0" w:rsidRDefault="00CE6F87">
      <w:pPr>
        <w:rPr>
          <w:color w:val="000000" w:themeColor="text1"/>
        </w:rPr>
      </w:pPr>
    </w:p>
    <w:sectPr w:rsidR="00CE6F87" w:rsidRPr="004210C0" w:rsidSect="008C7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04787"/>
    <w:multiLevelType w:val="singleLevel"/>
    <w:tmpl w:val="87304787"/>
    <w:lvl w:ilvl="0">
      <w:start w:val="13"/>
      <w:numFmt w:val="decimal"/>
      <w:suff w:val="space"/>
      <w:lvlText w:val="%1."/>
      <w:lvlJc w:val="left"/>
    </w:lvl>
  </w:abstractNum>
  <w:abstractNum w:abstractNumId="1">
    <w:nsid w:val="D395F3E6"/>
    <w:multiLevelType w:val="singleLevel"/>
    <w:tmpl w:val="D395F3E6"/>
    <w:lvl w:ilvl="0">
      <w:start w:val="1"/>
      <w:numFmt w:val="decimal"/>
      <w:suff w:val="space"/>
      <w:lvlText w:val="%1."/>
      <w:lvlJc w:val="left"/>
    </w:lvl>
  </w:abstractNum>
  <w:abstractNum w:abstractNumId="2">
    <w:nsid w:val="08845C39"/>
    <w:multiLevelType w:val="multilevel"/>
    <w:tmpl w:val="08845C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F5908BC"/>
    <w:multiLevelType w:val="multilevel"/>
    <w:tmpl w:val="0F5908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0F9A38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7635A"/>
    <w:multiLevelType w:val="multilevel"/>
    <w:tmpl w:val="12D7635A"/>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6">
    <w:nsid w:val="18A40D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53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0182B"/>
    <w:multiLevelType w:val="multilevel"/>
    <w:tmpl w:val="23D0182B"/>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9">
    <w:nsid w:val="3AAA45EB"/>
    <w:multiLevelType w:val="multilevel"/>
    <w:tmpl w:val="3AAA45EB"/>
    <w:lvl w:ilvl="0">
      <w:start w:val="1"/>
      <w:numFmt w:val="decimal"/>
      <w:lvlText w:val="%1."/>
      <w:lvlJc w:val="left"/>
      <w:pPr>
        <w:tabs>
          <w:tab w:val="left"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3D133E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767B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23660"/>
    <w:multiLevelType w:val="multilevel"/>
    <w:tmpl w:val="5C823660"/>
    <w:lvl w:ilvl="0">
      <w:start w:val="1"/>
      <w:numFmt w:val="decimal"/>
      <w:lvlText w:val="%1."/>
      <w:lvlJc w:val="left"/>
      <w:pPr>
        <w:tabs>
          <w:tab w:val="left"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63E34CFA"/>
    <w:multiLevelType w:val="multilevel"/>
    <w:tmpl w:val="63E34C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686C3641"/>
    <w:multiLevelType w:val="multilevel"/>
    <w:tmpl w:val="686C36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3C52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C135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FC45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B737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5C39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7"/>
  </w:num>
  <w:num w:numId="4">
    <w:abstractNumId w:val="19"/>
  </w:num>
  <w:num w:numId="5">
    <w:abstractNumId w:val="16"/>
  </w:num>
  <w:num w:numId="6">
    <w:abstractNumId w:val="18"/>
  </w:num>
  <w:num w:numId="7">
    <w:abstractNumId w:val="11"/>
  </w:num>
  <w:num w:numId="8">
    <w:abstractNumId w:val="6"/>
  </w:num>
  <w:num w:numId="9">
    <w:abstractNumId w:val="10"/>
  </w:num>
  <w:num w:numId="10">
    <w:abstractNumId w:val="4"/>
  </w:num>
  <w:num w:numId="11">
    <w:abstractNumId w:val="14"/>
  </w:num>
  <w:num w:numId="12">
    <w:abstractNumId w:val="0"/>
  </w:num>
  <w:num w:numId="13">
    <w:abstractNumId w:val="8"/>
  </w:num>
  <w:num w:numId="14">
    <w:abstractNumId w:val="5"/>
  </w:num>
  <w:num w:numId="15">
    <w:abstractNumId w:val="12"/>
  </w:num>
  <w:num w:numId="16">
    <w:abstractNumId w:val="9"/>
  </w:num>
  <w:num w:numId="17">
    <w:abstractNumId w:val="2"/>
  </w:num>
  <w:num w:numId="18">
    <w:abstractNumId w:val="3"/>
  </w:num>
  <w:num w:numId="19">
    <w:abstractNumId w:val="1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1274"/>
    <w:rsid w:val="00191274"/>
    <w:rsid w:val="00255861"/>
    <w:rsid w:val="003B2B47"/>
    <w:rsid w:val="004210C0"/>
    <w:rsid w:val="005619FA"/>
    <w:rsid w:val="00847F5B"/>
    <w:rsid w:val="008C700D"/>
    <w:rsid w:val="00A714DE"/>
    <w:rsid w:val="00C800C4"/>
    <w:rsid w:val="00CE6F87"/>
    <w:rsid w:val="00E02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C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4210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2B47"/>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210C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F5B"/>
    <w:pPr>
      <w:spacing w:before="100" w:beforeAutospacing="1" w:after="100" w:afterAutospacing="1"/>
      <w:ind w:left="720"/>
      <w:contextualSpacing/>
    </w:pPr>
    <w:rPr>
      <w:rFonts w:eastAsiaTheme="minorHAnsi"/>
      <w:lang w:val="en-US" w:eastAsia="en-US"/>
    </w:rPr>
  </w:style>
  <w:style w:type="paragraph" w:styleId="a4">
    <w:name w:val="Body Text"/>
    <w:basedOn w:val="a"/>
    <w:link w:val="a5"/>
    <w:unhideWhenUsed/>
    <w:rsid w:val="003B2B47"/>
    <w:pPr>
      <w:spacing w:after="120"/>
    </w:pPr>
    <w:rPr>
      <w:rFonts w:eastAsiaTheme="minorHAnsi"/>
      <w:lang w:eastAsia="en-US"/>
    </w:rPr>
  </w:style>
  <w:style w:type="character" w:customStyle="1" w:styleId="a5">
    <w:name w:val="Основной текст Знак"/>
    <w:basedOn w:val="a0"/>
    <w:link w:val="a4"/>
    <w:rsid w:val="003B2B47"/>
    <w:rPr>
      <w:rFonts w:ascii="Times New Roman" w:eastAsiaTheme="minorHAnsi" w:hAnsi="Times New Roman"/>
      <w:sz w:val="24"/>
      <w:lang w:eastAsia="en-US"/>
    </w:rPr>
  </w:style>
  <w:style w:type="paragraph" w:styleId="a6">
    <w:name w:val="Balloon Text"/>
    <w:basedOn w:val="a"/>
    <w:link w:val="a7"/>
    <w:uiPriority w:val="99"/>
    <w:semiHidden/>
    <w:unhideWhenUsed/>
    <w:rsid w:val="003B2B47"/>
    <w:rPr>
      <w:rFonts w:ascii="Tahoma" w:hAnsi="Tahoma" w:cs="Tahoma"/>
      <w:sz w:val="16"/>
      <w:szCs w:val="16"/>
    </w:rPr>
  </w:style>
  <w:style w:type="character" w:customStyle="1" w:styleId="a7">
    <w:name w:val="Текст выноски Знак"/>
    <w:basedOn w:val="a0"/>
    <w:link w:val="a6"/>
    <w:uiPriority w:val="99"/>
    <w:semiHidden/>
    <w:rsid w:val="003B2B47"/>
    <w:rPr>
      <w:rFonts w:ascii="Tahoma" w:hAnsi="Tahoma" w:cs="Tahoma"/>
      <w:sz w:val="16"/>
      <w:szCs w:val="16"/>
    </w:rPr>
  </w:style>
  <w:style w:type="character" w:customStyle="1" w:styleId="20">
    <w:name w:val="Заголовок 2 Знак"/>
    <w:basedOn w:val="a0"/>
    <w:link w:val="2"/>
    <w:uiPriority w:val="9"/>
    <w:rsid w:val="003B2B47"/>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4210C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210C0"/>
    <w:rPr>
      <w:rFonts w:asciiTheme="majorHAnsi" w:eastAsiaTheme="majorEastAsia" w:hAnsiTheme="majorHAnsi" w:cstheme="majorBidi"/>
      <w:b/>
      <w:bCs/>
      <w:color w:val="4F81BD" w:themeColor="accent1"/>
      <w:sz w:val="24"/>
      <w:szCs w:val="24"/>
    </w:rPr>
  </w:style>
  <w:style w:type="table" w:styleId="a8">
    <w:name w:val="Table Grid"/>
    <w:basedOn w:val="a1"/>
    <w:uiPriority w:val="59"/>
    <w:qFormat/>
    <w:rsid w:val="004210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основа,Без интервала1"/>
    <w:uiPriority w:val="1"/>
    <w:qFormat/>
    <w:rsid w:val="004210C0"/>
    <w:pPr>
      <w:spacing w:after="0" w:line="240" w:lineRule="auto"/>
    </w:pPr>
    <w:rPr>
      <w:rFonts w:ascii="Calibri" w:eastAsia="Calibri" w:hAnsi="Calibri" w:cs="Times New Roman"/>
      <w:lang w:eastAsia="en-US"/>
    </w:rPr>
  </w:style>
  <w:style w:type="paragraph" w:styleId="aa">
    <w:name w:val="Normal (Web)"/>
    <w:basedOn w:val="a"/>
    <w:uiPriority w:val="99"/>
    <w:unhideWhenUsed/>
    <w:qFormat/>
    <w:rsid w:val="00E025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2635690">
      <w:bodyDiv w:val="1"/>
      <w:marLeft w:val="0"/>
      <w:marRight w:val="0"/>
      <w:marTop w:val="0"/>
      <w:marBottom w:val="0"/>
      <w:divBdr>
        <w:top w:val="none" w:sz="0" w:space="0" w:color="auto"/>
        <w:left w:val="none" w:sz="0" w:space="0" w:color="auto"/>
        <w:bottom w:val="none" w:sz="0" w:space="0" w:color="auto"/>
        <w:right w:val="none" w:sz="0" w:space="0" w:color="auto"/>
      </w:divBdr>
    </w:div>
    <w:div w:id="1637757738">
      <w:bodyDiv w:val="1"/>
      <w:marLeft w:val="0"/>
      <w:marRight w:val="0"/>
      <w:marTop w:val="0"/>
      <w:marBottom w:val="0"/>
      <w:divBdr>
        <w:top w:val="none" w:sz="0" w:space="0" w:color="auto"/>
        <w:left w:val="none" w:sz="0" w:space="0" w:color="auto"/>
        <w:bottom w:val="none" w:sz="0" w:space="0" w:color="auto"/>
        <w:right w:val="none" w:sz="0" w:space="0" w:color="auto"/>
      </w:divBdr>
    </w:div>
    <w:div w:id="21012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_upravleniya/" TargetMode="External"/><Relationship Id="rId13" Type="http://schemas.openxmlformats.org/officeDocument/2006/relationships/hyperlink" Target="https://vip.1zavuch.r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vip.1zavu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puch.com/analiz-effektivnosti-individualenoj-profilakticheskoj-raboti-s/index.html" TargetMode="External"/><Relationship Id="rId11"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Times New Roman" panose="02020603050405020304" pitchFamily="18" charset="0"/>
                <a:ea typeface="+mn-ea"/>
                <a:cs typeface="+mn-cs"/>
              </a:defRPr>
            </a:pPr>
            <a:r>
              <a:rPr lang="ru-RU" sz="1050" b="1" i="0" baseline="0">
                <a:solidFill>
                  <a:sysClr val="windowText" lastClr="000000"/>
                </a:solidFill>
                <a:latin typeface="Times New Roman" panose="02020603050405020304" pitchFamily="18" charset="0"/>
              </a:rPr>
              <a:t>СРАВНИТЕЛЬНЫЕ ПОКАЗАТЕЛИ КАЧЕСТВА ЗНАНИЙ ПО ШКОЛЕ</a:t>
            </a:r>
          </a:p>
        </c:rich>
      </c:tx>
      <c:spPr>
        <a:noFill/>
        <a:ln w="25355">
          <a:noFill/>
        </a:ln>
      </c:spPr>
    </c:title>
    <c:view3D>
      <c:depthPercent val="100"/>
      <c:perspective val="30"/>
    </c:view3D>
    <c:sideWall>
      <c:spPr>
        <a:noFill/>
        <a:ln w="25400">
          <a:noFill/>
        </a:ln>
      </c:spPr>
    </c:sideWall>
    <c:backWall>
      <c:spPr>
        <a:noFill/>
        <a:ln w="25400">
          <a:noFill/>
        </a:ln>
      </c:spPr>
    </c:backWall>
    <c:plotArea>
      <c:layout>
        <c:manualLayout>
          <c:layoutTarget val="inner"/>
          <c:xMode val="edge"/>
          <c:yMode val="edge"/>
          <c:x val="7.2016382567563833E-2"/>
          <c:y val="0.10941704035874439"/>
          <c:w val="0.91333160278042169"/>
          <c:h val="0.75887292115391392"/>
        </c:manualLayout>
      </c:layout>
      <c:bar3DChart>
        <c:barDir val="col"/>
        <c:grouping val="clustered"/>
        <c:ser>
          <c:idx val="0"/>
          <c:order val="0"/>
          <c:tx>
            <c:strRef>
              <c:f>Лист1!$B$1</c:f>
              <c:strCache>
                <c:ptCount val="1"/>
                <c:pt idx="0">
                  <c:v>% КАЧЕСТВА ЗНАНИЙ</c:v>
                </c:pt>
              </c:strCache>
            </c:strRef>
          </c:tx>
          <c:spPr>
            <a:solidFill>
              <a:srgbClr val="4F81BD"/>
            </a:solidFill>
            <a:ln w="25355">
              <a:noFill/>
            </a:ln>
          </c:spPr>
          <c:dLbls>
            <c:spPr>
              <a:noFill/>
              <a:ln w="25355">
                <a:noFill/>
              </a:ln>
            </c:spPr>
            <c:txPr>
              <a:bodyPr rot="0" spcFirstLastPara="1" vertOverflow="ellipsis" vert="horz" wrap="square" lIns="38100" tIns="19050" rIns="38100" bIns="19050" anchor="ctr" anchorCtr="1">
                <a:spAutoFit/>
              </a:bodyPr>
              <a:lstStyle/>
              <a:p>
                <a:pPr>
                  <a:defRPr sz="898" b="1" i="1"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c:ext xmlns:c15="http://schemas.microsoft.com/office/drawing/2012/chart" uri="{CE6537A1-D6FC-4f65-9D91-7224C49458BB}">
                <c15:showLeaderLines val="0"/>
              </c:ext>
            </c:extLst>
          </c:dLbls>
          <c:cat>
            <c:strRef>
              <c:f>Лист1!$A$2:$A$5</c:f>
              <c:strCache>
                <c:ptCount val="4"/>
                <c:pt idx="1">
                  <c:v>2021-2022</c:v>
                </c:pt>
                <c:pt idx="2">
                  <c:v>2022-2023</c:v>
                </c:pt>
                <c:pt idx="3">
                  <c:v>2023-2024</c:v>
                </c:pt>
              </c:strCache>
            </c:strRef>
          </c:cat>
          <c:val>
            <c:numRef>
              <c:f>Лист1!$B$2:$B$5</c:f>
              <c:numCache>
                <c:formatCode>General</c:formatCode>
                <c:ptCount val="4"/>
                <c:pt idx="1">
                  <c:v>33</c:v>
                </c:pt>
                <c:pt idx="2">
                  <c:v>37</c:v>
                </c:pt>
                <c:pt idx="3">
                  <c:v>34</c:v>
                </c:pt>
              </c:numCache>
            </c:numRef>
          </c:val>
        </c:ser>
        <c:ser>
          <c:idx val="1"/>
          <c:order val="1"/>
          <c:tx>
            <c:strRef>
              <c:f>Лист1!$C$1</c:f>
              <c:strCache>
                <c:ptCount val="1"/>
                <c:pt idx="0">
                  <c:v>% УСПЕВАЕМОСТИ</c:v>
                </c:pt>
              </c:strCache>
            </c:strRef>
          </c:tx>
          <c:spPr>
            <a:solidFill>
              <a:srgbClr val="C0504D"/>
            </a:solidFill>
            <a:ln w="25355">
              <a:noFill/>
            </a:ln>
          </c:spPr>
          <c:dLbls>
            <c:spPr>
              <a:noFill/>
              <a:ln w="25355">
                <a:noFill/>
              </a:ln>
            </c:spPr>
            <c:txPr>
              <a:bodyPr rot="0" spcFirstLastPara="1" vertOverflow="ellipsis" vert="horz" wrap="square" lIns="38100" tIns="19050" rIns="38100" bIns="19050" anchor="ctr" anchorCtr="1">
                <a:spAutoFit/>
              </a:bodyPr>
              <a:lstStyle/>
              <a:p>
                <a:pPr>
                  <a:defRPr sz="898" b="1" i="1"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c:ext xmlns:c15="http://schemas.microsoft.com/office/drawing/2012/chart" uri="{CE6537A1-D6FC-4f65-9D91-7224C49458BB}">
                <c15:showLeaderLines val="0"/>
              </c:ext>
            </c:extLst>
          </c:dLbls>
          <c:cat>
            <c:strRef>
              <c:f>Лист1!$A$2:$A$5</c:f>
              <c:strCache>
                <c:ptCount val="4"/>
                <c:pt idx="1">
                  <c:v>2021-2022</c:v>
                </c:pt>
                <c:pt idx="2">
                  <c:v>2022-2023</c:v>
                </c:pt>
                <c:pt idx="3">
                  <c:v>2023-2024</c:v>
                </c:pt>
              </c:strCache>
            </c:strRef>
          </c:cat>
          <c:val>
            <c:numRef>
              <c:f>Лист1!$C$2:$C$5</c:f>
              <c:numCache>
                <c:formatCode>General</c:formatCode>
                <c:ptCount val="4"/>
                <c:pt idx="1">
                  <c:v>100</c:v>
                </c:pt>
                <c:pt idx="2">
                  <c:v>100</c:v>
                </c:pt>
                <c:pt idx="3">
                  <c:v>100</c:v>
                </c:pt>
              </c:numCache>
            </c:numRef>
          </c:val>
        </c:ser>
        <c:gapWidth val="219"/>
        <c:shape val="cylinder"/>
        <c:axId val="56812672"/>
        <c:axId val="56814208"/>
        <c:axId val="0"/>
      </c:bar3DChart>
      <c:catAx>
        <c:axId val="56812672"/>
        <c:scaling>
          <c:orientation val="minMax"/>
        </c:scaling>
        <c:axPos val="b"/>
        <c:numFmt formatCode="General" sourceLinked="1"/>
        <c:maj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1" i="1" u="none" strike="noStrike" kern="1200" baseline="0">
                <a:solidFill>
                  <a:sysClr val="windowText" lastClr="000000"/>
                </a:solidFill>
                <a:latin typeface="Times New Roman" panose="02020603050405020304" pitchFamily="18" charset="0"/>
                <a:ea typeface="+mn-ea"/>
                <a:cs typeface="+mn-cs"/>
              </a:defRPr>
            </a:pPr>
            <a:endParaRPr lang="ru-RU"/>
          </a:p>
        </c:txPr>
        <c:crossAx val="56814208"/>
        <c:crosses val="autoZero"/>
        <c:auto val="1"/>
        <c:lblAlgn val="ctr"/>
        <c:lblOffset val="100"/>
      </c:catAx>
      <c:valAx>
        <c:axId val="56814208"/>
        <c:scaling>
          <c:orientation val="minMax"/>
        </c:scaling>
        <c:axPos val="l"/>
        <c:majorGridlines>
          <c:spPr>
            <a:ln w="9508" cap="flat" cmpd="sng" algn="ctr">
              <a:solidFill>
                <a:schemeClr val="tx1">
                  <a:lumMod val="15000"/>
                  <a:lumOff val="85000"/>
                </a:schemeClr>
              </a:solidFill>
              <a:round/>
            </a:ln>
            <a:effectLst/>
          </c:spPr>
        </c:majorGridlines>
        <c:numFmt formatCode="General" sourceLinked="1"/>
        <c:majorTickMark val="none"/>
        <c:tickLblPos val="nextTo"/>
        <c:spPr>
          <a:ln w="9508">
            <a:noFill/>
          </a:ln>
        </c:spPr>
        <c:txPr>
          <a:bodyPr rot="-60000000" spcFirstLastPara="1" vertOverflow="ellipsis" vert="horz" wrap="square" anchor="ctr" anchorCtr="1"/>
          <a:lstStyle/>
          <a:p>
            <a:pPr>
              <a:defRPr sz="898" b="1" i="0" u="none" strike="noStrike" kern="1200" baseline="0">
                <a:solidFill>
                  <a:sysClr val="windowText" lastClr="000000"/>
                </a:solidFill>
                <a:latin typeface="Times New Roman" panose="02020603050405020304" pitchFamily="18" charset="0"/>
                <a:ea typeface="+mn-ea"/>
                <a:cs typeface="+mn-cs"/>
              </a:defRPr>
            </a:pPr>
            <a:endParaRPr lang="ru-RU"/>
          </a:p>
        </c:txPr>
        <c:crossAx val="56812672"/>
        <c:crosses val="autoZero"/>
        <c:crossBetween val="between"/>
      </c:valAx>
      <c:spPr>
        <a:noFill/>
        <a:ln w="25355">
          <a:noFill/>
        </a:ln>
      </c:spPr>
    </c:plotArea>
    <c:legend>
      <c:legendPos val="b"/>
      <c:spPr>
        <a:noFill/>
        <a:ln w="25355">
          <a:noFill/>
        </a:ln>
      </c:spPr>
      <c:txPr>
        <a:bodyPr rot="0" spcFirstLastPara="1" vertOverflow="ellipsis" vert="horz" wrap="square" anchor="ctr" anchorCtr="1"/>
        <a:lstStyle/>
        <a:p>
          <a:pPr>
            <a:defRPr sz="898"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chart>
  <c:spPr>
    <a:solidFill>
      <a:schemeClr val="bg1"/>
    </a:solidFill>
    <a:ln>
      <a:noFill/>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45C4-87A0-4D3D-A21F-0ABDB568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28</Pages>
  <Words>10025</Words>
  <Characters>57148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gurki</dc:creator>
  <cp:keywords/>
  <dc:description/>
  <cp:lastModifiedBy>gurki</cp:lastModifiedBy>
  <cp:revision>8</cp:revision>
  <dcterms:created xsi:type="dcterms:W3CDTF">2025-04-16T08:14:00Z</dcterms:created>
  <dcterms:modified xsi:type="dcterms:W3CDTF">2025-04-18T09:47:00Z</dcterms:modified>
</cp:coreProperties>
</file>